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2E" w:rsidRPr="00193A2E" w:rsidRDefault="00193A2E" w:rsidP="00193A2E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bookmarkStart w:id="0" w:name="_GoBack"/>
      <w:bookmarkEnd w:id="0"/>
      <w:r w:rsidRPr="00193A2E">
        <w:rPr>
          <w:rFonts w:cs="Arial"/>
          <w:color w:val="000000"/>
          <w:szCs w:val="22"/>
        </w:rPr>
        <w:t>ANNUAL COUNCIL – 16 MAY 2017</w:t>
      </w:r>
    </w:p>
    <w:p w:rsidR="00193A2E" w:rsidRDefault="00193A2E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193A2E" w:rsidRDefault="00193A2E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AC5438" w:rsidRPr="00193A2E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color w:val="000000"/>
          <w:szCs w:val="22"/>
        </w:rPr>
      </w:pPr>
      <w:r w:rsidRPr="00193A2E">
        <w:rPr>
          <w:rFonts w:cs="Arial"/>
          <w:b w:val="0"/>
          <w:color w:val="000000"/>
          <w:szCs w:val="22"/>
        </w:rPr>
        <w:t xml:space="preserve">Agenda Item </w:t>
      </w:r>
      <w:r w:rsidR="00F27E8D" w:rsidRPr="00193A2E">
        <w:rPr>
          <w:rFonts w:cs="Arial"/>
          <w:b w:val="0"/>
          <w:color w:val="000000"/>
          <w:szCs w:val="22"/>
        </w:rPr>
        <w:t>25</w:t>
      </w:r>
    </w:p>
    <w:p w:rsidR="00FE2303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6B0ACF" w:rsidRPr="005D26A2" w:rsidRDefault="006B0ACF" w:rsidP="00193A2E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r w:rsidRPr="005D26A2">
        <w:rPr>
          <w:rFonts w:cs="Arial"/>
          <w:color w:val="000000"/>
          <w:szCs w:val="22"/>
        </w:rPr>
        <w:t xml:space="preserve">Recommendations from </w:t>
      </w:r>
      <w:r w:rsidR="00F27E8D">
        <w:rPr>
          <w:rFonts w:cs="Arial"/>
          <w:color w:val="000000"/>
          <w:szCs w:val="22"/>
        </w:rPr>
        <w:t xml:space="preserve">Policy and Resources </w:t>
      </w:r>
      <w:r w:rsidR="003E6F15">
        <w:rPr>
          <w:rFonts w:cs="Arial"/>
          <w:color w:val="000000"/>
          <w:szCs w:val="22"/>
        </w:rPr>
        <w:t>Co</w:t>
      </w:r>
      <w:r w:rsidRPr="005D26A2">
        <w:rPr>
          <w:rFonts w:cs="Arial"/>
          <w:color w:val="000000"/>
          <w:szCs w:val="22"/>
        </w:rPr>
        <w:t>mmittee</w:t>
      </w:r>
      <w:r w:rsidR="00F754BA">
        <w:rPr>
          <w:rFonts w:cs="Arial"/>
          <w:color w:val="000000"/>
          <w:szCs w:val="22"/>
        </w:rPr>
        <w:t xml:space="preserve"> held on </w:t>
      </w:r>
      <w:r w:rsidR="00F27E8D">
        <w:rPr>
          <w:rFonts w:cs="Arial"/>
          <w:color w:val="000000"/>
          <w:szCs w:val="22"/>
        </w:rPr>
        <w:t xml:space="preserve">20 March </w:t>
      </w:r>
      <w:r w:rsidR="00FE2303" w:rsidRPr="005D26A2">
        <w:rPr>
          <w:rFonts w:cs="Arial"/>
          <w:color w:val="000000"/>
          <w:szCs w:val="22"/>
        </w:rPr>
        <w:t>2017</w:t>
      </w:r>
    </w:p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A67858" w:rsidRPr="00A67858" w:rsidRDefault="00A67858" w:rsidP="00A67858">
      <w:pPr>
        <w:keepNext/>
        <w:keepLines/>
        <w:tabs>
          <w:tab w:val="left" w:pos="1276"/>
        </w:tabs>
        <w:rPr>
          <w:rFonts w:ascii="Arial" w:hAnsi="Arial" w:cs="Arial"/>
          <w:sz w:val="22"/>
          <w:szCs w:val="22"/>
        </w:rPr>
      </w:pP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  <w:r w:rsidRPr="00F27E8D">
        <w:rPr>
          <w:rFonts w:ascii="Arial" w:hAnsi="Arial" w:cs="Arial"/>
          <w:b/>
          <w:sz w:val="22"/>
          <w:szCs w:val="22"/>
        </w:rPr>
        <w:t>PR122/16</w:t>
      </w:r>
      <w:r w:rsidRPr="00F27E8D">
        <w:rPr>
          <w:rFonts w:ascii="Arial" w:hAnsi="Arial" w:cs="Arial"/>
          <w:b/>
          <w:sz w:val="22"/>
          <w:szCs w:val="22"/>
        </w:rPr>
        <w:tab/>
        <w:t>SERVICE PLANNING 2017-2020</w:t>
      </w: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F27E8D">
        <w:rPr>
          <w:rFonts w:ascii="Arial" w:hAnsi="Arial" w:cs="Arial"/>
          <w:sz w:val="22"/>
          <w:szCs w:val="22"/>
        </w:rPr>
        <w:tab/>
      </w:r>
      <w:r w:rsidRPr="00F27E8D">
        <w:rPr>
          <w:rFonts w:ascii="Arial" w:hAnsi="Arial" w:cs="Arial"/>
          <w:sz w:val="22"/>
          <w:szCs w:val="22"/>
        </w:rPr>
        <w:tab/>
        <w:t>RECOMMEND:</w:t>
      </w: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F27E8D" w:rsidRPr="00F27E8D" w:rsidRDefault="00F27E8D" w:rsidP="00F27E8D">
      <w:pPr>
        <w:ind w:left="1276" w:hanging="1276"/>
        <w:rPr>
          <w:rFonts w:ascii="Arial" w:hAnsi="Arial" w:cs="Arial"/>
          <w:sz w:val="22"/>
          <w:szCs w:val="22"/>
        </w:rPr>
      </w:pPr>
      <w:r w:rsidRPr="00F27E8D">
        <w:rPr>
          <w:rFonts w:ascii="Arial" w:hAnsi="Arial" w:cs="Arial"/>
          <w:sz w:val="22"/>
          <w:szCs w:val="22"/>
        </w:rPr>
        <w:tab/>
        <w:t>That the service plans attached at Appendix 1 and their content be approved.</w:t>
      </w: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  <w:r w:rsidRPr="00F27E8D">
        <w:rPr>
          <w:rFonts w:ascii="Arial" w:hAnsi="Arial" w:cs="Arial"/>
          <w:b/>
          <w:sz w:val="22"/>
          <w:szCs w:val="22"/>
        </w:rPr>
        <w:t>PR124/16</w:t>
      </w:r>
      <w:r w:rsidRPr="00F27E8D">
        <w:rPr>
          <w:rFonts w:ascii="Arial" w:hAnsi="Arial" w:cs="Arial"/>
          <w:b/>
          <w:sz w:val="22"/>
          <w:szCs w:val="22"/>
        </w:rPr>
        <w:tab/>
        <w:t>BUDGET MONITORING – PERIOD 10 (JANUARY)</w:t>
      </w: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F27E8D">
        <w:rPr>
          <w:rFonts w:ascii="Arial" w:hAnsi="Arial" w:cs="Arial"/>
          <w:sz w:val="22"/>
          <w:szCs w:val="22"/>
        </w:rPr>
        <w:tab/>
      </w:r>
      <w:r w:rsidRPr="00F27E8D">
        <w:rPr>
          <w:rFonts w:ascii="Arial" w:hAnsi="Arial" w:cs="Arial"/>
          <w:sz w:val="22"/>
          <w:szCs w:val="22"/>
        </w:rPr>
        <w:tab/>
        <w:t>RECOMMEND:</w:t>
      </w:r>
    </w:p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F27E8D" w:rsidRPr="00F27E8D" w:rsidRDefault="00F27E8D" w:rsidP="00F27E8D">
      <w:pPr>
        <w:keepNext/>
        <w:tabs>
          <w:tab w:val="left" w:pos="567"/>
        </w:tabs>
        <w:ind w:left="1267" w:hanging="1267"/>
        <w:rPr>
          <w:rFonts w:ascii="Arial" w:hAnsi="Arial" w:cs="Arial"/>
          <w:sz w:val="22"/>
          <w:szCs w:val="22"/>
        </w:rPr>
      </w:pPr>
      <w:r w:rsidRPr="00F27E8D">
        <w:rPr>
          <w:rFonts w:ascii="Arial" w:hAnsi="Arial" w:cs="Arial"/>
          <w:sz w:val="22"/>
          <w:szCs w:val="22"/>
        </w:rPr>
        <w:t xml:space="preserve">  </w:t>
      </w:r>
      <w:r w:rsidRPr="00F27E8D">
        <w:rPr>
          <w:rFonts w:ascii="Arial" w:hAnsi="Arial" w:cs="Arial"/>
          <w:sz w:val="22"/>
          <w:szCs w:val="22"/>
        </w:rPr>
        <w:tab/>
      </w:r>
      <w:r w:rsidRPr="00F27E8D">
        <w:rPr>
          <w:rFonts w:ascii="Arial" w:hAnsi="Arial" w:cs="Arial"/>
          <w:sz w:val="22"/>
          <w:szCs w:val="22"/>
        </w:rPr>
        <w:tab/>
        <w:t>That the following revenue and capital budget variations be approved and incorporated into the three-year medium-term financial plan:-</w:t>
      </w:r>
    </w:p>
    <w:p w:rsidR="00F27E8D" w:rsidRPr="00F27E8D" w:rsidRDefault="00F27E8D" w:rsidP="00F27E8D">
      <w:pPr>
        <w:keepNext/>
        <w:tabs>
          <w:tab w:val="left" w:pos="567"/>
        </w:tabs>
        <w:ind w:left="1267" w:hanging="1267"/>
        <w:rPr>
          <w:rFonts w:ascii="Arial" w:hAnsi="Arial" w:cs="Arial"/>
          <w:color w:val="365F91"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2"/>
        <w:gridCol w:w="1342"/>
        <w:gridCol w:w="1202"/>
        <w:gridCol w:w="1046"/>
        <w:gridCol w:w="1046"/>
      </w:tblGrid>
      <w:tr w:rsidR="00F27E8D" w:rsidRPr="00F27E8D" w:rsidTr="00591CBB">
        <w:tc>
          <w:tcPr>
            <w:tcW w:w="3827" w:type="dxa"/>
          </w:tcPr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Variance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2019/20</w:t>
            </w:r>
          </w:p>
          <w:p w:rsidR="00F27E8D" w:rsidRPr="00F27E8D" w:rsidRDefault="00F27E8D" w:rsidP="00591CB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27E8D" w:rsidRPr="00F27E8D" w:rsidTr="00591CBB">
        <w:tc>
          <w:tcPr>
            <w:tcW w:w="3827" w:type="dxa"/>
          </w:tcPr>
          <w:p w:rsidR="00F27E8D" w:rsidRPr="00F27E8D" w:rsidRDefault="00F27E8D" w:rsidP="00591CBB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Revenue - (Favourable) / Unfavourable</w:t>
            </w:r>
          </w:p>
        </w:tc>
        <w:tc>
          <w:tcPr>
            <w:tcW w:w="1239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(7,000)</w:t>
            </w:r>
          </w:p>
        </w:tc>
        <w:tc>
          <w:tcPr>
            <w:tcW w:w="1058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58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58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27E8D" w:rsidRPr="00F27E8D" w:rsidTr="00591CBB">
        <w:tc>
          <w:tcPr>
            <w:tcW w:w="3827" w:type="dxa"/>
          </w:tcPr>
          <w:p w:rsidR="00F27E8D" w:rsidRPr="00F27E8D" w:rsidRDefault="00F27E8D" w:rsidP="00591CBB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Capital - Increase / (Decrease)</w:t>
            </w:r>
          </w:p>
        </w:tc>
        <w:tc>
          <w:tcPr>
            <w:tcW w:w="1239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jc w:val="right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(1,752,030)</w:t>
            </w:r>
          </w:p>
        </w:tc>
        <w:tc>
          <w:tcPr>
            <w:tcW w:w="1058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7E8D">
              <w:rPr>
                <w:rFonts w:ascii="Arial" w:hAnsi="Arial" w:cs="Arial"/>
                <w:sz w:val="22"/>
                <w:szCs w:val="22"/>
              </w:rPr>
              <w:t>1,520,380</w:t>
            </w:r>
          </w:p>
        </w:tc>
        <w:tc>
          <w:tcPr>
            <w:tcW w:w="1058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F27E8D">
              <w:rPr>
                <w:rFonts w:ascii="Arial" w:hAnsi="Arial" w:cs="Arial"/>
                <w:color w:val="365F91"/>
                <w:sz w:val="22"/>
                <w:szCs w:val="22"/>
              </w:rPr>
              <w:t>0</w:t>
            </w:r>
          </w:p>
        </w:tc>
        <w:tc>
          <w:tcPr>
            <w:tcW w:w="1058" w:type="dxa"/>
            <w:shd w:val="clear" w:color="auto" w:fill="FFFFFF"/>
          </w:tcPr>
          <w:p w:rsidR="00F27E8D" w:rsidRPr="00F27E8D" w:rsidRDefault="00F27E8D" w:rsidP="00591CBB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F27E8D">
              <w:rPr>
                <w:rFonts w:ascii="Arial" w:hAnsi="Arial" w:cs="Arial"/>
                <w:color w:val="365F91"/>
                <w:sz w:val="22"/>
                <w:szCs w:val="22"/>
              </w:rPr>
              <w:t>0</w:t>
            </w:r>
          </w:p>
        </w:tc>
      </w:tr>
    </w:tbl>
    <w:p w:rsidR="00F27E8D" w:rsidRPr="00F27E8D" w:rsidRDefault="00F27E8D" w:rsidP="00F27E8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</w:p>
    <w:p w:rsid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2A34D4" w:rsidRDefault="002A34D4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2A34D4" w:rsidRDefault="002A34D4" w:rsidP="002A34D4">
      <w:pPr>
        <w:pStyle w:val="Title"/>
        <w:tabs>
          <w:tab w:val="clear" w:pos="1440"/>
          <w:tab w:val="clear" w:pos="2160"/>
          <w:tab w:val="clear" w:pos="288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Background papers: Policy and Resources Committee agenda and minutes – 20 March 2017 and Service Planning 2017-2020 and Budget Monitoring – Period 10 (January) reports</w:t>
      </w:r>
    </w:p>
    <w:p w:rsidR="002A34D4" w:rsidRPr="00A67858" w:rsidRDefault="002A34D4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sectPr w:rsidR="002A34D4" w:rsidRPr="00A678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81" w:rsidRDefault="00A03D81" w:rsidP="00A03D81">
      <w:r>
        <w:separator/>
      </w:r>
    </w:p>
  </w:endnote>
  <w:endnote w:type="continuationSeparator" w:id="0">
    <w:p w:rsidR="00A03D81" w:rsidRDefault="00A03D81" w:rsidP="00A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C" w:rsidRPr="004F6B8C" w:rsidRDefault="002065A0" w:rsidP="004F6B8C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</w:t>
    </w:r>
    <w:sdt>
      <w:sdtPr>
        <w:rPr>
          <w:rFonts w:ascii="Arial" w:hAnsi="Arial" w:cs="Arial"/>
          <w:sz w:val="22"/>
          <w:szCs w:val="22"/>
        </w:rPr>
        <w:id w:val="-1933814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6B8C" w:rsidRPr="004F6B8C">
          <w:rPr>
            <w:rFonts w:ascii="Arial" w:hAnsi="Arial" w:cs="Arial"/>
            <w:sz w:val="22"/>
            <w:szCs w:val="22"/>
          </w:rPr>
          <w:fldChar w:fldCharType="begin"/>
        </w:r>
        <w:r w:rsidR="004F6B8C" w:rsidRPr="004F6B8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4F6B8C" w:rsidRPr="004F6B8C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4F6B8C" w:rsidRPr="004F6B8C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A03D81" w:rsidRDefault="00A0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81" w:rsidRDefault="00A03D81" w:rsidP="00A03D81">
      <w:r>
        <w:separator/>
      </w:r>
    </w:p>
  </w:footnote>
  <w:footnote w:type="continuationSeparator" w:id="0">
    <w:p w:rsidR="00A03D81" w:rsidRDefault="00A03D81" w:rsidP="00A0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2">
    <w:nsid w:val="761264D9"/>
    <w:multiLevelType w:val="hybridMultilevel"/>
    <w:tmpl w:val="556A2084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0E6CEC"/>
    <w:rsid w:val="00137562"/>
    <w:rsid w:val="00180FB5"/>
    <w:rsid w:val="00193A2E"/>
    <w:rsid w:val="0020177B"/>
    <w:rsid w:val="002065A0"/>
    <w:rsid w:val="002A34D4"/>
    <w:rsid w:val="002F6C96"/>
    <w:rsid w:val="003237B2"/>
    <w:rsid w:val="003E6F15"/>
    <w:rsid w:val="004F6B8C"/>
    <w:rsid w:val="005D26A2"/>
    <w:rsid w:val="006B0ACF"/>
    <w:rsid w:val="00757DB0"/>
    <w:rsid w:val="00781CF8"/>
    <w:rsid w:val="00791829"/>
    <w:rsid w:val="007C5A63"/>
    <w:rsid w:val="008B114F"/>
    <w:rsid w:val="008C450B"/>
    <w:rsid w:val="0093141A"/>
    <w:rsid w:val="00961637"/>
    <w:rsid w:val="009E09D9"/>
    <w:rsid w:val="00A03D81"/>
    <w:rsid w:val="00A23849"/>
    <w:rsid w:val="00A67858"/>
    <w:rsid w:val="00A70131"/>
    <w:rsid w:val="00AC5438"/>
    <w:rsid w:val="00B86DA5"/>
    <w:rsid w:val="00E60788"/>
    <w:rsid w:val="00EF4903"/>
    <w:rsid w:val="00F27E8D"/>
    <w:rsid w:val="00F4178D"/>
    <w:rsid w:val="00F754BA"/>
    <w:rsid w:val="00FD4053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7</cp:revision>
  <cp:lastPrinted>2017-05-06T09:34:00Z</cp:lastPrinted>
  <dcterms:created xsi:type="dcterms:W3CDTF">2017-05-04T14:44:00Z</dcterms:created>
  <dcterms:modified xsi:type="dcterms:W3CDTF">2017-05-06T09:35:00Z</dcterms:modified>
</cp:coreProperties>
</file>