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31E" w:rsidRDefault="0072531E">
      <w:r>
        <w:rPr>
          <w:noProof/>
          <w:lang w:eastAsia="en-GB"/>
        </w:rPr>
        <w:drawing>
          <wp:anchor distT="0" distB="0" distL="114300" distR="114300" simplePos="0" relativeHeight="251659264" behindDoc="0" locked="0" layoutInCell="1" allowOverlap="1" wp14:anchorId="3E90CAE8" wp14:editId="53C4FAF3">
            <wp:simplePos x="0" y="0"/>
            <wp:positionH relativeFrom="column">
              <wp:posOffset>3648075</wp:posOffset>
            </wp:positionH>
            <wp:positionV relativeFrom="paragraph">
              <wp:posOffset>-509270</wp:posOffset>
            </wp:positionV>
            <wp:extent cx="2295525" cy="834390"/>
            <wp:effectExtent l="0" t="0" r="952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1E" w:rsidRDefault="0072531E"/>
    <w:p w:rsidR="0072531E" w:rsidRDefault="0072531E"/>
    <w:p w:rsidR="0072531E" w:rsidRDefault="0072531E"/>
    <w:p w:rsidR="0072531E" w:rsidRDefault="0072531E"/>
    <w:p w:rsidR="0072531E" w:rsidRDefault="0072531E"/>
    <w:p w:rsidR="00C554E2" w:rsidRDefault="00C554E2"/>
    <w:p w:rsidR="0072531E" w:rsidRDefault="0072531E"/>
    <w:p w:rsidR="0072531E" w:rsidRDefault="0072531E"/>
    <w:p w:rsidR="0072531E" w:rsidRDefault="00AD4D5E">
      <w:r>
        <w:rPr>
          <w:noProof/>
          <w:lang w:eastAsia="en-GB"/>
        </w:rPr>
        <w:drawing>
          <wp:anchor distT="0" distB="0" distL="114300" distR="114300" simplePos="0" relativeHeight="251658240" behindDoc="0" locked="0" layoutInCell="1" allowOverlap="1" wp14:anchorId="46DC1FDB" wp14:editId="05BEFDC3">
            <wp:simplePos x="0" y="0"/>
            <wp:positionH relativeFrom="column">
              <wp:posOffset>1145540</wp:posOffset>
            </wp:positionH>
            <wp:positionV relativeFrom="paragraph">
              <wp:posOffset>40005</wp:posOffset>
            </wp:positionV>
            <wp:extent cx="3228340" cy="1222375"/>
            <wp:effectExtent l="0" t="0" r="0" b="0"/>
            <wp:wrapNone/>
            <wp:docPr id="3" name="Picture 3" descr="Q:\Marketing\watersmeet versitile venue hire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Marketing\watersmeet versitile venue hire logo jpe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34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1E" w:rsidRDefault="0072531E"/>
    <w:p w:rsidR="0072531E" w:rsidRDefault="0072531E"/>
    <w:p w:rsidR="0072531E" w:rsidRDefault="0072531E"/>
    <w:p w:rsidR="0072531E" w:rsidRDefault="0072531E"/>
    <w:p w:rsidR="0072531E" w:rsidRDefault="0072531E" w:rsidP="0072531E">
      <w:pPr>
        <w:jc w:val="center"/>
        <w:rPr>
          <w:sz w:val="72"/>
          <w:szCs w:val="72"/>
        </w:rPr>
      </w:pPr>
      <w:r>
        <w:rPr>
          <w:sz w:val="72"/>
          <w:szCs w:val="72"/>
        </w:rPr>
        <w:t>Watersmeet Business Plan 2016-2019</w:t>
      </w:r>
    </w:p>
    <w:p w:rsidR="00FE0C5A" w:rsidRDefault="005A44A4" w:rsidP="0072531E">
      <w:pPr>
        <w:jc w:val="center"/>
        <w:rPr>
          <w:sz w:val="40"/>
          <w:szCs w:val="40"/>
        </w:rPr>
      </w:pPr>
      <w:r w:rsidRPr="005A44A4">
        <w:rPr>
          <w:sz w:val="40"/>
          <w:szCs w:val="40"/>
        </w:rPr>
        <w:t>Amended to include consultant’s recommendations</w:t>
      </w:r>
      <w:r w:rsidR="00FE0C5A">
        <w:rPr>
          <w:sz w:val="40"/>
          <w:szCs w:val="40"/>
        </w:rPr>
        <w:t xml:space="preserve"> requiring committee approval </w:t>
      </w:r>
    </w:p>
    <w:p w:rsidR="0072531E" w:rsidRPr="005A44A4" w:rsidRDefault="005A44A4" w:rsidP="0072531E">
      <w:pPr>
        <w:jc w:val="center"/>
        <w:rPr>
          <w:sz w:val="40"/>
          <w:szCs w:val="40"/>
        </w:rPr>
      </w:pPr>
      <w:r w:rsidRPr="005A44A4">
        <w:rPr>
          <w:sz w:val="40"/>
          <w:szCs w:val="40"/>
        </w:rPr>
        <w:t>June</w:t>
      </w:r>
      <w:r w:rsidR="00C71408" w:rsidRPr="005A44A4">
        <w:rPr>
          <w:sz w:val="40"/>
          <w:szCs w:val="40"/>
        </w:rPr>
        <w:t xml:space="preserve"> 2017</w:t>
      </w:r>
    </w:p>
    <w:p w:rsidR="0072531E" w:rsidRDefault="0072531E" w:rsidP="0072531E"/>
    <w:p w:rsidR="0072531E" w:rsidRDefault="0072531E" w:rsidP="0072531E"/>
    <w:p w:rsidR="00AD4D5E" w:rsidRDefault="00AD4D5E" w:rsidP="0072531E">
      <w:pPr>
        <w:spacing w:after="0" w:line="240" w:lineRule="auto"/>
      </w:pPr>
    </w:p>
    <w:p w:rsidR="00AD4D5E" w:rsidRDefault="00AD4D5E" w:rsidP="0072531E">
      <w:pPr>
        <w:spacing w:after="0" w:line="240" w:lineRule="auto"/>
      </w:pPr>
    </w:p>
    <w:p w:rsidR="009D0B11" w:rsidRDefault="0072531E" w:rsidP="0072531E">
      <w:pPr>
        <w:spacing w:after="0" w:line="240" w:lineRule="auto"/>
      </w:pPr>
      <w:r w:rsidRPr="0072531E">
        <w:t xml:space="preserve">Author: </w:t>
      </w:r>
    </w:p>
    <w:p w:rsidR="0072531E" w:rsidRDefault="0072531E" w:rsidP="0072531E">
      <w:pPr>
        <w:spacing w:after="0" w:line="240" w:lineRule="auto"/>
      </w:pPr>
      <w:r>
        <w:t xml:space="preserve">Josh Sills </w:t>
      </w:r>
      <w:r w:rsidR="009D0B11">
        <w:t>–</w:t>
      </w:r>
      <w:r>
        <w:t xml:space="preserve"> Venue Manager</w:t>
      </w:r>
    </w:p>
    <w:p w:rsidR="0072531E" w:rsidRDefault="009D0B11" w:rsidP="00BE15F4">
      <w:pPr>
        <w:spacing w:after="0" w:line="240" w:lineRule="auto"/>
      </w:pPr>
      <w:r>
        <w:t>Judy Simpson – Marketing Manager</w:t>
      </w:r>
    </w:p>
    <w:p w:rsidR="0072531E" w:rsidRDefault="0072531E" w:rsidP="0072531E">
      <w:pPr>
        <w:spacing w:after="0" w:line="240" w:lineRule="auto"/>
        <w:jc w:val="center"/>
        <w:rPr>
          <w:b/>
          <w:u w:val="single"/>
        </w:rPr>
      </w:pPr>
      <w:r w:rsidRPr="0072531E">
        <w:rPr>
          <w:b/>
          <w:u w:val="single"/>
        </w:rPr>
        <w:lastRenderedPageBreak/>
        <w:t>Contents</w:t>
      </w:r>
    </w:p>
    <w:p w:rsidR="00EE32E3" w:rsidRDefault="00EE32E3" w:rsidP="0072531E">
      <w:pPr>
        <w:spacing w:after="0" w:line="240" w:lineRule="auto"/>
        <w:jc w:val="center"/>
        <w:rPr>
          <w:b/>
          <w:u w:val="single"/>
        </w:rPr>
      </w:pPr>
    </w:p>
    <w:p w:rsidR="002962F0" w:rsidRDefault="002962F0" w:rsidP="00EE32E3">
      <w:pPr>
        <w:spacing w:after="0" w:line="240" w:lineRule="auto"/>
        <w:rPr>
          <w:b/>
        </w:rPr>
      </w:pPr>
    </w:p>
    <w:p w:rsidR="00EE32E3" w:rsidRPr="00EE32E3" w:rsidRDefault="00EE32E3" w:rsidP="00EE32E3">
      <w:pPr>
        <w:spacing w:after="0" w:line="240" w:lineRule="auto"/>
        <w:rPr>
          <w:b/>
        </w:rPr>
      </w:pPr>
      <w:r w:rsidRPr="00EE32E3">
        <w:rPr>
          <w:b/>
        </w:rPr>
        <w:t>Executive Summary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EE32E3" w:rsidRPr="00EE32E3" w:rsidRDefault="00EE32E3" w:rsidP="00EE32E3">
      <w:pPr>
        <w:spacing w:after="0" w:line="240" w:lineRule="auto"/>
        <w:rPr>
          <w:b/>
        </w:rPr>
      </w:pPr>
    </w:p>
    <w:p w:rsidR="00EE32E3" w:rsidRDefault="00A77430" w:rsidP="00EE32E3">
      <w:pPr>
        <w:spacing w:after="0" w:line="240" w:lineRule="auto"/>
        <w:rPr>
          <w:b/>
        </w:rPr>
      </w:pPr>
      <w:r>
        <w:rPr>
          <w:b/>
        </w:rPr>
        <w:t>Background</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EE32E3" w:rsidRDefault="00EE32E3" w:rsidP="00EE32E3">
      <w:pPr>
        <w:spacing w:after="0" w:line="240" w:lineRule="auto"/>
        <w:rPr>
          <w:b/>
        </w:rPr>
      </w:pPr>
    </w:p>
    <w:p w:rsidR="00EE32E3" w:rsidRDefault="00535183" w:rsidP="00EE32E3">
      <w:pPr>
        <w:spacing w:after="0" w:line="240" w:lineRule="auto"/>
        <w:rPr>
          <w:b/>
        </w:rPr>
      </w:pPr>
      <w:r>
        <w:rPr>
          <w:b/>
        </w:rPr>
        <w:t>Key Objectives</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p3</w:t>
      </w:r>
    </w:p>
    <w:p w:rsidR="00535183" w:rsidRDefault="00535183" w:rsidP="00EE32E3">
      <w:pPr>
        <w:spacing w:after="0" w:line="240" w:lineRule="auto"/>
        <w:rPr>
          <w:b/>
        </w:rPr>
      </w:pPr>
    </w:p>
    <w:p w:rsidR="00535183" w:rsidRDefault="00A77430" w:rsidP="00EE32E3">
      <w:pPr>
        <w:spacing w:after="0" w:line="240" w:lineRule="auto"/>
        <w:rPr>
          <w:b/>
        </w:rPr>
      </w:pPr>
      <w:r>
        <w:rPr>
          <w:b/>
        </w:rPr>
        <w:t>Staff</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p4</w:t>
      </w:r>
    </w:p>
    <w:p w:rsidR="00C14608" w:rsidRDefault="001236D6" w:rsidP="00EE32E3">
      <w:pPr>
        <w:spacing w:after="0" w:line="240" w:lineRule="auto"/>
        <w:rPr>
          <w:b/>
        </w:rPr>
      </w:pPr>
      <w:r>
        <w:rPr>
          <w:b/>
        </w:rPr>
        <w:tab/>
      </w:r>
      <w:r>
        <w:rPr>
          <w:b/>
        </w:rPr>
        <w:tab/>
      </w:r>
      <w:r>
        <w:rPr>
          <w:b/>
        </w:rPr>
        <w:tab/>
      </w:r>
      <w:r>
        <w:rPr>
          <w:b/>
        </w:rPr>
        <w:tab/>
      </w:r>
      <w:r>
        <w:rPr>
          <w:b/>
        </w:rPr>
        <w:tab/>
      </w:r>
      <w:r>
        <w:rPr>
          <w:b/>
        </w:rPr>
        <w:tab/>
      </w:r>
    </w:p>
    <w:p w:rsidR="00A77430" w:rsidRDefault="00A77430" w:rsidP="00C14608">
      <w:pPr>
        <w:spacing w:after="0" w:line="240" w:lineRule="auto"/>
        <w:rPr>
          <w:b/>
        </w:rPr>
      </w:pPr>
      <w:r>
        <w:rPr>
          <w:b/>
        </w:rPr>
        <w:t>Services</w:t>
      </w:r>
      <w:r w:rsidR="00F000F4">
        <w:rPr>
          <w:b/>
        </w:rPr>
        <w:t xml:space="preserve"> </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p5</w:t>
      </w:r>
    </w:p>
    <w:p w:rsidR="00C14608" w:rsidRDefault="00C14608" w:rsidP="00A77430">
      <w:pPr>
        <w:spacing w:after="0" w:line="240" w:lineRule="auto"/>
        <w:rPr>
          <w:b/>
        </w:rPr>
      </w:pPr>
    </w:p>
    <w:p w:rsidR="00A77430" w:rsidRDefault="00C14608" w:rsidP="00A77430">
      <w:pPr>
        <w:spacing w:after="0" w:line="240" w:lineRule="auto"/>
        <w:rPr>
          <w:b/>
        </w:rPr>
      </w:pPr>
      <w:r>
        <w:rPr>
          <w:b/>
        </w:rPr>
        <w:t>Key Relationships</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C5CCD">
        <w:rPr>
          <w:b/>
        </w:rPr>
        <w:t>p8</w:t>
      </w:r>
    </w:p>
    <w:p w:rsidR="00A77430" w:rsidRDefault="00A77430" w:rsidP="00EE32E3">
      <w:pPr>
        <w:spacing w:after="0" w:line="240" w:lineRule="auto"/>
        <w:rPr>
          <w:b/>
        </w:rPr>
      </w:pPr>
    </w:p>
    <w:p w:rsidR="00A77430" w:rsidRDefault="00A77430" w:rsidP="00EE32E3">
      <w:pPr>
        <w:spacing w:after="0" w:line="240" w:lineRule="auto"/>
        <w:rPr>
          <w:b/>
        </w:rPr>
      </w:pPr>
      <w:r>
        <w:rPr>
          <w:b/>
        </w:rPr>
        <w:t>Markets and the Community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C5CCD">
        <w:rPr>
          <w:b/>
        </w:rPr>
        <w:t>p9</w:t>
      </w:r>
    </w:p>
    <w:p w:rsidR="00A77430" w:rsidRDefault="00A77430" w:rsidP="00A77430">
      <w:pPr>
        <w:spacing w:after="0" w:line="240" w:lineRule="auto"/>
        <w:rPr>
          <w:b/>
        </w:rPr>
      </w:pPr>
    </w:p>
    <w:p w:rsidR="00F000F4" w:rsidRDefault="00F000F4" w:rsidP="00F000F4">
      <w:pPr>
        <w:spacing w:after="0" w:line="240" w:lineRule="auto"/>
        <w:rPr>
          <w:b/>
        </w:rPr>
      </w:pPr>
      <w:r>
        <w:rPr>
          <w:b/>
        </w:rPr>
        <w:t xml:space="preserve">Hire Occupancy, Sessions and </w:t>
      </w:r>
      <w:r w:rsidR="001168DD">
        <w:rPr>
          <w:b/>
        </w:rPr>
        <w:t>Ticket Sales</w:t>
      </w:r>
      <w:r w:rsidR="001236D6">
        <w:rPr>
          <w:b/>
        </w:rPr>
        <w:tab/>
      </w:r>
      <w:r w:rsidR="001236D6">
        <w:rPr>
          <w:b/>
        </w:rPr>
        <w:tab/>
      </w:r>
      <w:r w:rsidR="001236D6">
        <w:rPr>
          <w:b/>
        </w:rPr>
        <w:tab/>
      </w:r>
      <w:r w:rsidR="001236D6">
        <w:rPr>
          <w:b/>
        </w:rPr>
        <w:tab/>
      </w:r>
      <w:r w:rsidR="001236D6">
        <w:rPr>
          <w:b/>
        </w:rPr>
        <w:tab/>
      </w:r>
      <w:r w:rsidR="001236D6">
        <w:rPr>
          <w:b/>
        </w:rPr>
        <w:tab/>
        <w:t>p10</w:t>
      </w:r>
    </w:p>
    <w:p w:rsidR="00F000F4" w:rsidRDefault="00F000F4" w:rsidP="00A77430">
      <w:pPr>
        <w:spacing w:after="0" w:line="240" w:lineRule="auto"/>
        <w:rPr>
          <w:b/>
        </w:rPr>
      </w:pPr>
    </w:p>
    <w:p w:rsidR="00F000F4" w:rsidRDefault="001168DD" w:rsidP="00A77430">
      <w:pPr>
        <w:spacing w:after="0" w:line="240" w:lineRule="auto"/>
        <w:rPr>
          <w:b/>
        </w:rPr>
      </w:pPr>
      <w:r>
        <w:rPr>
          <w:b/>
        </w:rPr>
        <w:t>Marketing Strategy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p11</w:t>
      </w:r>
    </w:p>
    <w:p w:rsidR="00A77430" w:rsidRDefault="00A77430" w:rsidP="00EE32E3">
      <w:pPr>
        <w:spacing w:after="0" w:line="240" w:lineRule="auto"/>
        <w:rPr>
          <w:b/>
        </w:rPr>
      </w:pPr>
    </w:p>
    <w:p w:rsidR="00A77430" w:rsidRDefault="001168DD" w:rsidP="001168DD">
      <w:pPr>
        <w:spacing w:after="0" w:line="240" w:lineRule="auto"/>
        <w:rPr>
          <w:b/>
        </w:rPr>
      </w:pPr>
      <w:r>
        <w:rPr>
          <w:b/>
        </w:rPr>
        <w:t>Financial Summary</w:t>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r>
      <w:r w:rsidR="001236D6">
        <w:rPr>
          <w:b/>
        </w:rPr>
        <w:tab/>
        <w:t>p</w:t>
      </w:r>
      <w:r w:rsidR="00BE15F4">
        <w:rPr>
          <w:b/>
        </w:rPr>
        <w:t>15</w:t>
      </w:r>
    </w:p>
    <w:p w:rsidR="00A77430" w:rsidRDefault="00A77430" w:rsidP="00EE32E3">
      <w:pPr>
        <w:spacing w:after="0" w:line="240" w:lineRule="auto"/>
        <w:rPr>
          <w:b/>
        </w:rPr>
      </w:pPr>
    </w:p>
    <w:p w:rsidR="00A77430" w:rsidRDefault="00A77430" w:rsidP="00EE32E3">
      <w:pPr>
        <w:spacing w:after="0" w:line="240" w:lineRule="auto"/>
        <w:rPr>
          <w:b/>
        </w:rPr>
      </w:pPr>
      <w:r>
        <w:rPr>
          <w:b/>
        </w:rPr>
        <w:t>Building &amp; Maintenance</w:t>
      </w:r>
      <w:r w:rsidR="00BE15F4">
        <w:rPr>
          <w:b/>
        </w:rPr>
        <w:tab/>
      </w:r>
      <w:r w:rsidR="00BE15F4">
        <w:rPr>
          <w:b/>
        </w:rPr>
        <w:tab/>
      </w:r>
      <w:r w:rsidR="00BE15F4">
        <w:rPr>
          <w:b/>
        </w:rPr>
        <w:tab/>
      </w:r>
      <w:r w:rsidR="00BE15F4">
        <w:rPr>
          <w:b/>
        </w:rPr>
        <w:tab/>
      </w:r>
      <w:r w:rsidR="00BE15F4">
        <w:rPr>
          <w:b/>
        </w:rPr>
        <w:tab/>
      </w:r>
      <w:r w:rsidR="00BE15F4">
        <w:rPr>
          <w:b/>
        </w:rPr>
        <w:tab/>
      </w:r>
      <w:r w:rsidR="00BE15F4">
        <w:rPr>
          <w:b/>
        </w:rPr>
        <w:tab/>
      </w:r>
      <w:r w:rsidR="00BE15F4">
        <w:rPr>
          <w:b/>
        </w:rPr>
        <w:tab/>
        <w:t>p15</w:t>
      </w:r>
    </w:p>
    <w:p w:rsidR="00A77430" w:rsidRDefault="00A77430" w:rsidP="00EE32E3">
      <w:pPr>
        <w:spacing w:after="0" w:line="240" w:lineRule="auto"/>
        <w:rPr>
          <w:b/>
        </w:rPr>
      </w:pPr>
    </w:p>
    <w:p w:rsidR="00A77430" w:rsidRDefault="00A77430" w:rsidP="00EE32E3">
      <w:pPr>
        <w:spacing w:after="0" w:line="240" w:lineRule="auto"/>
        <w:rPr>
          <w:b/>
        </w:rPr>
      </w:pPr>
      <w:r>
        <w:rPr>
          <w:b/>
        </w:rPr>
        <w:t>Business Strengths and Weaknesses</w:t>
      </w:r>
      <w:r w:rsidR="00BE15F4">
        <w:rPr>
          <w:b/>
        </w:rPr>
        <w:tab/>
      </w:r>
      <w:r w:rsidR="00BE15F4">
        <w:rPr>
          <w:b/>
        </w:rPr>
        <w:tab/>
      </w:r>
      <w:r w:rsidR="00BE15F4">
        <w:rPr>
          <w:b/>
        </w:rPr>
        <w:tab/>
      </w:r>
      <w:r w:rsidR="00BE15F4">
        <w:rPr>
          <w:b/>
        </w:rPr>
        <w:tab/>
      </w:r>
      <w:r w:rsidR="00BE15F4">
        <w:rPr>
          <w:b/>
        </w:rPr>
        <w:tab/>
      </w:r>
      <w:r w:rsidR="00BE15F4">
        <w:rPr>
          <w:b/>
        </w:rPr>
        <w:tab/>
      </w:r>
      <w:r w:rsidR="00BE15F4">
        <w:rPr>
          <w:b/>
        </w:rPr>
        <w:tab/>
        <w:t>p16</w:t>
      </w:r>
    </w:p>
    <w:p w:rsidR="002F0765" w:rsidRDefault="002F0765" w:rsidP="002F0765">
      <w:pPr>
        <w:spacing w:after="0" w:line="240" w:lineRule="auto"/>
        <w:rPr>
          <w:b/>
        </w:rPr>
      </w:pPr>
    </w:p>
    <w:p w:rsidR="002F0765" w:rsidRDefault="002F0765" w:rsidP="002F0765">
      <w:pPr>
        <w:spacing w:after="0" w:line="240" w:lineRule="auto"/>
        <w:rPr>
          <w:b/>
        </w:rPr>
      </w:pPr>
      <w:r>
        <w:rPr>
          <w:b/>
        </w:rPr>
        <w:t>Competitor Analysis</w:t>
      </w:r>
      <w:r w:rsidR="00BE15F4">
        <w:rPr>
          <w:b/>
        </w:rPr>
        <w:tab/>
      </w:r>
      <w:r w:rsidR="00BE15F4">
        <w:rPr>
          <w:b/>
        </w:rPr>
        <w:tab/>
      </w:r>
      <w:r w:rsidR="00BE15F4">
        <w:rPr>
          <w:b/>
        </w:rPr>
        <w:tab/>
      </w:r>
      <w:r w:rsidR="00BE15F4">
        <w:rPr>
          <w:b/>
        </w:rPr>
        <w:tab/>
      </w:r>
      <w:r w:rsidR="00BE15F4">
        <w:rPr>
          <w:b/>
        </w:rPr>
        <w:tab/>
      </w:r>
      <w:r w:rsidR="00BE15F4">
        <w:rPr>
          <w:b/>
        </w:rPr>
        <w:tab/>
      </w:r>
      <w:r w:rsidR="00BE15F4">
        <w:rPr>
          <w:b/>
        </w:rPr>
        <w:tab/>
      </w:r>
      <w:r w:rsidR="00BE15F4">
        <w:rPr>
          <w:b/>
        </w:rPr>
        <w:tab/>
      </w:r>
      <w:r w:rsidR="00BE15F4">
        <w:rPr>
          <w:b/>
        </w:rPr>
        <w:tab/>
        <w:t>p17</w:t>
      </w:r>
    </w:p>
    <w:p w:rsidR="00F000F4" w:rsidRDefault="00F000F4" w:rsidP="00EE32E3">
      <w:pPr>
        <w:spacing w:after="0" w:line="240" w:lineRule="auto"/>
        <w:rPr>
          <w:b/>
        </w:rPr>
      </w:pPr>
    </w:p>
    <w:p w:rsidR="002962F0" w:rsidRDefault="002962F0" w:rsidP="00EE32E3">
      <w:pPr>
        <w:spacing w:after="0" w:line="240" w:lineRule="auto"/>
        <w:rPr>
          <w:b/>
        </w:rPr>
      </w:pPr>
      <w:r>
        <w:rPr>
          <w:b/>
        </w:rPr>
        <w:t>Key Performance Indicators</w:t>
      </w:r>
      <w:r w:rsidR="006D0919">
        <w:rPr>
          <w:b/>
        </w:rPr>
        <w:tab/>
      </w:r>
      <w:r w:rsidR="006D0919">
        <w:rPr>
          <w:b/>
        </w:rPr>
        <w:tab/>
      </w:r>
      <w:r w:rsidR="006D0919">
        <w:rPr>
          <w:b/>
        </w:rPr>
        <w:tab/>
      </w:r>
      <w:r w:rsidR="006D0919">
        <w:rPr>
          <w:b/>
        </w:rPr>
        <w:tab/>
      </w:r>
      <w:r w:rsidR="006D0919">
        <w:rPr>
          <w:b/>
        </w:rPr>
        <w:tab/>
      </w:r>
      <w:r w:rsidR="006D0919">
        <w:rPr>
          <w:b/>
        </w:rPr>
        <w:tab/>
      </w:r>
      <w:r w:rsidR="006D0919">
        <w:rPr>
          <w:b/>
        </w:rPr>
        <w:tab/>
      </w:r>
      <w:r w:rsidR="006D0919">
        <w:rPr>
          <w:b/>
        </w:rPr>
        <w:tab/>
        <w:t>p18</w:t>
      </w:r>
    </w:p>
    <w:p w:rsidR="008C64AA" w:rsidRDefault="008C64AA" w:rsidP="00EE32E3">
      <w:pPr>
        <w:spacing w:after="0" w:line="240" w:lineRule="auto"/>
        <w:rPr>
          <w:b/>
        </w:rPr>
      </w:pPr>
    </w:p>
    <w:p w:rsidR="008C64AA" w:rsidRDefault="008C64AA" w:rsidP="00EE32E3">
      <w:pPr>
        <w:spacing w:after="0" w:line="240" w:lineRule="auto"/>
        <w:rPr>
          <w:b/>
        </w:rPr>
      </w:pPr>
      <w:r>
        <w:rPr>
          <w:b/>
        </w:rPr>
        <w:t>Venue Action Plan</w:t>
      </w:r>
      <w:r>
        <w:rPr>
          <w:b/>
        </w:rPr>
        <w:tab/>
      </w:r>
      <w:r>
        <w:rPr>
          <w:b/>
        </w:rPr>
        <w:tab/>
      </w:r>
      <w:r>
        <w:rPr>
          <w:b/>
        </w:rPr>
        <w:tab/>
      </w:r>
      <w:r>
        <w:rPr>
          <w:b/>
        </w:rPr>
        <w:tab/>
      </w:r>
      <w:r>
        <w:rPr>
          <w:b/>
        </w:rPr>
        <w:tab/>
      </w:r>
      <w:r>
        <w:rPr>
          <w:b/>
        </w:rPr>
        <w:tab/>
      </w:r>
      <w:r>
        <w:rPr>
          <w:b/>
        </w:rPr>
        <w:tab/>
      </w:r>
      <w:r>
        <w:rPr>
          <w:b/>
        </w:rPr>
        <w:tab/>
      </w:r>
      <w:r>
        <w:rPr>
          <w:b/>
        </w:rPr>
        <w:tab/>
      </w:r>
      <w:r w:rsidR="006D0919">
        <w:rPr>
          <w:b/>
        </w:rPr>
        <w:t>p19</w:t>
      </w:r>
    </w:p>
    <w:p w:rsidR="008C64AA" w:rsidRDefault="008C64AA" w:rsidP="00EE32E3">
      <w:pPr>
        <w:spacing w:after="0" w:line="240" w:lineRule="auto"/>
        <w:rPr>
          <w:b/>
        </w:rPr>
      </w:pPr>
    </w:p>
    <w:p w:rsidR="008C64AA" w:rsidRDefault="008C64AA" w:rsidP="00EE32E3">
      <w:pPr>
        <w:spacing w:after="0" w:line="240" w:lineRule="auto"/>
        <w:rPr>
          <w:b/>
        </w:rPr>
      </w:pPr>
      <w:r>
        <w:rPr>
          <w:b/>
        </w:rPr>
        <w:t>M</w:t>
      </w:r>
      <w:r w:rsidR="006D0919">
        <w:rPr>
          <w:b/>
        </w:rPr>
        <w:t>arketing Action Plan</w:t>
      </w:r>
      <w:r w:rsidR="006D0919">
        <w:rPr>
          <w:b/>
        </w:rPr>
        <w:tab/>
      </w:r>
      <w:r w:rsidR="006D0919">
        <w:rPr>
          <w:b/>
        </w:rPr>
        <w:tab/>
      </w:r>
      <w:r w:rsidR="006D0919">
        <w:rPr>
          <w:b/>
        </w:rPr>
        <w:tab/>
      </w:r>
      <w:r w:rsidR="006D0919">
        <w:rPr>
          <w:b/>
        </w:rPr>
        <w:tab/>
      </w:r>
      <w:r w:rsidR="006D0919">
        <w:rPr>
          <w:b/>
        </w:rPr>
        <w:tab/>
      </w:r>
      <w:r w:rsidR="006D0919">
        <w:rPr>
          <w:b/>
        </w:rPr>
        <w:tab/>
      </w:r>
      <w:r w:rsidR="006D0919">
        <w:rPr>
          <w:b/>
        </w:rPr>
        <w:tab/>
      </w:r>
      <w:r w:rsidR="006D0919">
        <w:rPr>
          <w:b/>
        </w:rPr>
        <w:tab/>
      </w:r>
      <w:r w:rsidR="006D0919">
        <w:rPr>
          <w:b/>
        </w:rPr>
        <w:tab/>
        <w:t>p22</w:t>
      </w:r>
    </w:p>
    <w:p w:rsidR="002962F0" w:rsidRDefault="002962F0" w:rsidP="00EE32E3">
      <w:pPr>
        <w:spacing w:after="0" w:line="240" w:lineRule="auto"/>
        <w:rPr>
          <w:b/>
        </w:rPr>
      </w:pPr>
    </w:p>
    <w:p w:rsidR="002962F0" w:rsidRDefault="002962F0">
      <w:pPr>
        <w:rPr>
          <w:b/>
        </w:rPr>
      </w:pPr>
      <w:r>
        <w:rPr>
          <w:b/>
        </w:rPr>
        <w:br w:type="page"/>
      </w:r>
    </w:p>
    <w:p w:rsidR="00A77430" w:rsidRPr="00B969E8" w:rsidRDefault="002962F0" w:rsidP="00DF3CE9">
      <w:pPr>
        <w:spacing w:after="0" w:line="360" w:lineRule="auto"/>
        <w:rPr>
          <w:b/>
          <w:sz w:val="28"/>
          <w:szCs w:val="28"/>
          <w:u w:val="single"/>
        </w:rPr>
      </w:pPr>
      <w:r w:rsidRPr="00B969E8">
        <w:rPr>
          <w:b/>
          <w:sz w:val="28"/>
          <w:szCs w:val="28"/>
          <w:u w:val="single"/>
        </w:rPr>
        <w:lastRenderedPageBreak/>
        <w:t>Executive Summary</w:t>
      </w:r>
    </w:p>
    <w:p w:rsidR="00A06A4A" w:rsidRDefault="00D918A6" w:rsidP="00F10903">
      <w:pPr>
        <w:pStyle w:val="ListParagraph"/>
        <w:numPr>
          <w:ilvl w:val="0"/>
          <w:numId w:val="37"/>
        </w:numPr>
        <w:spacing w:after="0" w:line="360" w:lineRule="auto"/>
        <w:jc w:val="both"/>
      </w:pPr>
      <w:r w:rsidRPr="00D918A6">
        <w:t>Watersmeet</w:t>
      </w:r>
      <w:r>
        <w:t xml:space="preserve"> is a versatile venue for hire</w:t>
      </w:r>
      <w:r w:rsidR="00E502CF">
        <w:t xml:space="preserve"> serving the district of Three Rivers. The venue provides a hire facility for the local residents and businesses, and has two spaces available, a fully equipped theatre auditorium and a meeting room. Alongside venue hire, Watersmeet also presents</w:t>
      </w:r>
      <w:r w:rsidR="00A06A4A">
        <w:t xml:space="preserve"> an annual pantomime, and regularly screens films. </w:t>
      </w:r>
    </w:p>
    <w:p w:rsidR="002962F0" w:rsidRDefault="00A06A4A" w:rsidP="00F10903">
      <w:pPr>
        <w:pStyle w:val="ListParagraph"/>
        <w:numPr>
          <w:ilvl w:val="0"/>
          <w:numId w:val="37"/>
        </w:numPr>
        <w:spacing w:after="0" w:line="360" w:lineRule="auto"/>
        <w:jc w:val="both"/>
      </w:pPr>
      <w:r>
        <w:t>Watersmeet opened on 1</w:t>
      </w:r>
      <w:r w:rsidRPr="00F10903">
        <w:rPr>
          <w:vertAlign w:val="superscript"/>
        </w:rPr>
        <w:t>st</w:t>
      </w:r>
      <w:r>
        <w:t xml:space="preserve"> May 1975 and is owned and operated by Three Rivers District Council</w:t>
      </w:r>
      <w:r w:rsidR="006D06EF">
        <w:t xml:space="preserve">. Currently the venue is operated by six permanent members of staff, who are supported by a team of casual box office staff and a dedicated team of volunteers. </w:t>
      </w:r>
    </w:p>
    <w:p w:rsidR="006D06EF" w:rsidRPr="002F705C" w:rsidRDefault="001168DD" w:rsidP="00F10903">
      <w:pPr>
        <w:pStyle w:val="ListParagraph"/>
        <w:numPr>
          <w:ilvl w:val="0"/>
          <w:numId w:val="37"/>
        </w:numPr>
        <w:spacing w:after="0" w:line="360" w:lineRule="auto"/>
        <w:jc w:val="both"/>
      </w:pPr>
      <w:r w:rsidRPr="002F705C">
        <w:t>The</w:t>
      </w:r>
      <w:r w:rsidR="006D06EF" w:rsidRPr="002F705C">
        <w:t xml:space="preserve"> last three years </w:t>
      </w:r>
      <w:r w:rsidRPr="002F705C">
        <w:t>has seen Watersmeet</w:t>
      </w:r>
      <w:r w:rsidR="006D06EF" w:rsidRPr="002F705C">
        <w:t xml:space="preserve"> </w:t>
      </w:r>
      <w:r w:rsidR="00DF3CE9" w:rsidRPr="002F705C">
        <w:t>in</w:t>
      </w:r>
      <w:r w:rsidRPr="002F705C">
        <w:t>crease</w:t>
      </w:r>
      <w:r w:rsidR="00DF3CE9" w:rsidRPr="002F705C">
        <w:t xml:space="preserve"> revenue</w:t>
      </w:r>
      <w:r w:rsidR="00205A72" w:rsidRPr="002F705C">
        <w:t xml:space="preserve"> by </w:t>
      </w:r>
      <w:r w:rsidR="002F705C" w:rsidRPr="002F705C">
        <w:t>35.3</w:t>
      </w:r>
      <w:r w:rsidR="006D06EF" w:rsidRPr="002F705C">
        <w:t>%</w:t>
      </w:r>
      <w:r w:rsidR="00205A72" w:rsidRPr="002F705C">
        <w:t xml:space="preserve"> from £348,456 to £</w:t>
      </w:r>
      <w:r w:rsidR="002F705C" w:rsidRPr="002F705C">
        <w:t>471,574</w:t>
      </w:r>
      <w:r w:rsidR="006D06EF" w:rsidRPr="002F705C">
        <w:t xml:space="preserve"> and</w:t>
      </w:r>
      <w:r w:rsidRPr="002F705C">
        <w:t xml:space="preserve"> reduce</w:t>
      </w:r>
      <w:r w:rsidR="006D06EF" w:rsidRPr="002F705C">
        <w:t xml:space="preserve"> net direct </w:t>
      </w:r>
      <w:r w:rsidR="00DF3CE9" w:rsidRPr="002F705C">
        <w:t>cost to the council</w:t>
      </w:r>
      <w:r w:rsidR="002F705C" w:rsidRPr="002F705C">
        <w:t xml:space="preserve"> by 96.8</w:t>
      </w:r>
      <w:r w:rsidR="006D06EF" w:rsidRPr="002F705C">
        <w:t>%</w:t>
      </w:r>
      <w:r w:rsidR="00205A72" w:rsidRPr="002F705C">
        <w:t xml:space="preserve"> from £59,506 to £</w:t>
      </w:r>
      <w:r w:rsidR="002F705C" w:rsidRPr="002F705C">
        <w:t>1,889</w:t>
      </w:r>
      <w:r w:rsidR="00DF3CE9" w:rsidRPr="002F705C">
        <w:t>.</w:t>
      </w:r>
    </w:p>
    <w:p w:rsidR="001168DD" w:rsidRDefault="001168DD" w:rsidP="00F10903">
      <w:pPr>
        <w:pStyle w:val="ListParagraph"/>
        <w:numPr>
          <w:ilvl w:val="0"/>
          <w:numId w:val="37"/>
        </w:numPr>
        <w:spacing w:after="0" w:line="360" w:lineRule="auto"/>
        <w:jc w:val="both"/>
      </w:pPr>
      <w:r>
        <w:t>Over the coming years Watersmeet aims to introduce more public ticket events, develop its daytime programme and increase audience footfall whilst increasing its financial stability, by generating a net direct financial surplus.</w:t>
      </w:r>
    </w:p>
    <w:p w:rsidR="00D44137" w:rsidRDefault="00D44137" w:rsidP="00DF3CE9">
      <w:pPr>
        <w:spacing w:after="0" w:line="360" w:lineRule="auto"/>
        <w:rPr>
          <w:b/>
        </w:rPr>
      </w:pPr>
    </w:p>
    <w:p w:rsidR="006047CA" w:rsidRPr="00B969E8" w:rsidRDefault="006047CA" w:rsidP="00DF3CE9">
      <w:pPr>
        <w:spacing w:after="0" w:line="360" w:lineRule="auto"/>
        <w:jc w:val="both"/>
        <w:rPr>
          <w:b/>
          <w:sz w:val="28"/>
          <w:szCs w:val="28"/>
          <w:u w:val="single"/>
        </w:rPr>
      </w:pPr>
      <w:r w:rsidRPr="00B969E8">
        <w:rPr>
          <w:b/>
          <w:sz w:val="28"/>
          <w:szCs w:val="28"/>
          <w:u w:val="single"/>
        </w:rPr>
        <w:t>Background</w:t>
      </w:r>
    </w:p>
    <w:p w:rsidR="006047CA" w:rsidRPr="00D44137" w:rsidRDefault="00D44137" w:rsidP="00DF3CE9">
      <w:pPr>
        <w:spacing w:after="0" w:line="360" w:lineRule="auto"/>
        <w:jc w:val="both"/>
        <w:rPr>
          <w:rFonts w:eastAsia="Times New Roman" w:cs="Arial"/>
          <w:b/>
          <w:lang w:eastAsia="en-GB"/>
        </w:rPr>
      </w:pPr>
      <w:r w:rsidRPr="006047CA">
        <w:rPr>
          <w:rFonts w:eastAsia="Times New Roman" w:cs="Arial"/>
          <w:bCs/>
          <w:lang w:val="en-US" w:eastAsia="en-GB"/>
        </w:rPr>
        <w:t>Watersmeet</w:t>
      </w:r>
      <w:r w:rsidR="006D06EF">
        <w:rPr>
          <w:rFonts w:eastAsia="Times New Roman" w:cs="Arial"/>
          <w:bCs/>
          <w:lang w:val="en-US" w:eastAsia="en-GB"/>
        </w:rPr>
        <w:t xml:space="preserve"> is </w:t>
      </w:r>
      <w:r w:rsidRPr="006047CA">
        <w:rPr>
          <w:rFonts w:eastAsia="Times New Roman" w:cs="Arial"/>
          <w:bCs/>
          <w:lang w:val="en-US" w:eastAsia="en-GB"/>
        </w:rPr>
        <w:t xml:space="preserve">located in the </w:t>
      </w:r>
      <w:proofErr w:type="spellStart"/>
      <w:r w:rsidRPr="006047CA">
        <w:rPr>
          <w:rFonts w:eastAsia="Times New Roman" w:cs="Arial"/>
          <w:bCs/>
          <w:lang w:val="en-US" w:eastAsia="en-GB"/>
        </w:rPr>
        <w:t>centre</w:t>
      </w:r>
      <w:proofErr w:type="spellEnd"/>
      <w:r w:rsidRPr="006047CA">
        <w:rPr>
          <w:rFonts w:eastAsia="Times New Roman" w:cs="Arial"/>
          <w:bCs/>
          <w:lang w:val="en-US" w:eastAsia="en-GB"/>
        </w:rPr>
        <w:t xml:space="preserve"> of Rickmansworth, just off the main high street.  It has two rooms available for hire and can stage a variety of productions from theatrical plays, musical shows and reviews to ballets, dance schools and fundraisers.  The Auditorium seats 515 and can offer all the facilities of a theatre including stage, sound, lighting and orchestra pit.</w:t>
      </w:r>
      <w:r>
        <w:rPr>
          <w:rFonts w:eastAsia="Times New Roman" w:cs="Arial"/>
          <w:b/>
          <w:lang w:eastAsia="en-GB"/>
        </w:rPr>
        <w:t xml:space="preserve"> </w:t>
      </w:r>
      <w:proofErr w:type="spellStart"/>
      <w:r w:rsidRPr="006047CA">
        <w:rPr>
          <w:rFonts w:eastAsia="Times New Roman" w:cs="Arial"/>
          <w:lang w:val="en-US" w:eastAsia="en-GB"/>
        </w:rPr>
        <w:t>Watersmeet’s</w:t>
      </w:r>
      <w:proofErr w:type="spellEnd"/>
      <w:r w:rsidRPr="006047CA">
        <w:rPr>
          <w:rFonts w:eastAsia="Times New Roman" w:cs="Arial"/>
          <w:lang w:val="en-US" w:eastAsia="en-GB"/>
        </w:rPr>
        <w:t xml:space="preserve"> Colne </w:t>
      </w:r>
      <w:r w:rsidR="00205A72">
        <w:rPr>
          <w:rFonts w:eastAsia="Times New Roman" w:cs="Arial"/>
          <w:lang w:val="en-US" w:eastAsia="en-GB"/>
        </w:rPr>
        <w:t>Room has a capacity of up to 100</w:t>
      </w:r>
      <w:r w:rsidRPr="006047CA">
        <w:rPr>
          <w:rFonts w:eastAsia="Times New Roman" w:cs="Arial"/>
          <w:lang w:val="en-US" w:eastAsia="en-GB"/>
        </w:rPr>
        <w:t xml:space="preserve"> people and provides the perfect space for rehearsals and auditions. Alternatively the room can be easily adapted to accommodate a range of dining options</w:t>
      </w:r>
      <w:r w:rsidR="00890DD0">
        <w:rPr>
          <w:rFonts w:eastAsia="Times New Roman" w:cs="Arial"/>
          <w:lang w:val="en-US" w:eastAsia="en-GB"/>
        </w:rPr>
        <w:t xml:space="preserve"> if required</w:t>
      </w:r>
      <w:r w:rsidR="00F34A9B">
        <w:rPr>
          <w:rFonts w:eastAsia="Times New Roman" w:cs="Arial"/>
          <w:lang w:val="en-US" w:eastAsia="en-GB"/>
        </w:rPr>
        <w:t xml:space="preserve"> </w:t>
      </w:r>
      <w:r w:rsidRPr="006047CA">
        <w:rPr>
          <w:rFonts w:eastAsia="Times New Roman" w:cs="Arial"/>
          <w:lang w:val="en-US" w:eastAsia="en-GB"/>
        </w:rPr>
        <w:t>and contains a fully stocked bar for refreshments.</w:t>
      </w:r>
      <w:r>
        <w:rPr>
          <w:rFonts w:eastAsia="Times New Roman" w:cs="Arial"/>
          <w:lang w:val="en-US" w:eastAsia="en-GB"/>
        </w:rPr>
        <w:t xml:space="preserve"> </w:t>
      </w:r>
      <w:r w:rsidRPr="006047CA">
        <w:rPr>
          <w:rFonts w:eastAsia="Times New Roman" w:cs="Arial"/>
          <w:lang w:val="en-US" w:eastAsia="en-GB"/>
        </w:rPr>
        <w:t>The venue has two reception areas; a downstairs foyer for patrons to meet and mingle on arrival and an upstairs foyer which is ideal for interval drinks and informal gatherings. There are a total of four dressing rooms.</w:t>
      </w:r>
      <w:r>
        <w:rPr>
          <w:rFonts w:eastAsia="Times New Roman" w:cs="Arial"/>
          <w:lang w:val="en-US" w:eastAsia="en-GB"/>
        </w:rPr>
        <w:t xml:space="preserve"> </w:t>
      </w:r>
      <w:r w:rsidR="00890DD0" w:rsidRPr="00402009">
        <w:rPr>
          <w:rFonts w:eastAsia="Times New Roman" w:cs="Arial"/>
          <w:lang w:val="en-US" w:eastAsia="en-GB"/>
        </w:rPr>
        <w:t>The venue</w:t>
      </w:r>
      <w:r w:rsidRPr="00402009">
        <w:rPr>
          <w:rFonts w:eastAsia="Times New Roman" w:cs="Arial"/>
          <w:lang w:val="en-US" w:eastAsia="en-GB"/>
        </w:rPr>
        <w:t xml:space="preserve"> </w:t>
      </w:r>
      <w:r w:rsidRPr="006047CA">
        <w:rPr>
          <w:rFonts w:eastAsia="Times New Roman" w:cs="Arial"/>
          <w:lang w:val="en-US" w:eastAsia="en-GB"/>
        </w:rPr>
        <w:t>can offer a full Box Office service, covering advance tickets and door sales, giving customers the flexibility to book online, by telephone or in person during our normal opening hours.</w:t>
      </w:r>
    </w:p>
    <w:p w:rsidR="002C1186" w:rsidRDefault="002C1186" w:rsidP="00DF3CE9">
      <w:pPr>
        <w:spacing w:after="0" w:line="360" w:lineRule="auto"/>
        <w:jc w:val="both"/>
        <w:rPr>
          <w:b/>
        </w:rPr>
      </w:pPr>
    </w:p>
    <w:p w:rsidR="0061730A" w:rsidRPr="00B969E8" w:rsidRDefault="0061730A" w:rsidP="00DF3CE9">
      <w:pPr>
        <w:spacing w:after="0" w:line="360" w:lineRule="auto"/>
        <w:jc w:val="both"/>
        <w:rPr>
          <w:b/>
          <w:sz w:val="28"/>
          <w:szCs w:val="28"/>
          <w:u w:val="single"/>
        </w:rPr>
      </w:pPr>
      <w:r w:rsidRPr="00B969E8">
        <w:rPr>
          <w:b/>
          <w:sz w:val="28"/>
          <w:szCs w:val="28"/>
          <w:u w:val="single"/>
        </w:rPr>
        <w:t>Key Objectives</w:t>
      </w:r>
    </w:p>
    <w:p w:rsidR="00BB5951" w:rsidRPr="00872E58" w:rsidRDefault="008B34B2" w:rsidP="00DF3CE9">
      <w:pPr>
        <w:spacing w:after="0" w:line="360" w:lineRule="auto"/>
        <w:jc w:val="both"/>
      </w:pPr>
      <w:r>
        <w:t xml:space="preserve">To provide a </w:t>
      </w:r>
      <w:r w:rsidR="00872E58">
        <w:t>community venue</w:t>
      </w:r>
      <w:r>
        <w:t xml:space="preserve"> available to hire</w:t>
      </w:r>
      <w:r w:rsidR="0061730A">
        <w:t xml:space="preserve">, </w:t>
      </w:r>
      <w:r w:rsidR="00872E58">
        <w:t xml:space="preserve">alongside an annual programme of films, live streaming events </w:t>
      </w:r>
      <w:r w:rsidR="0061730A">
        <w:t>and an annual pantomime</w:t>
      </w:r>
      <w:r>
        <w:t xml:space="preserve"> for the benefit of the local res</w:t>
      </w:r>
      <w:r w:rsidR="0061730A">
        <w:t>idents</w:t>
      </w:r>
      <w:r w:rsidR="00872E58">
        <w:t>.</w:t>
      </w:r>
      <w:r w:rsidR="0061730A">
        <w:t xml:space="preserve"> </w:t>
      </w:r>
    </w:p>
    <w:p w:rsidR="0061730A" w:rsidRDefault="0061730A" w:rsidP="00DF3CE9">
      <w:pPr>
        <w:spacing w:after="0" w:line="360" w:lineRule="auto"/>
        <w:jc w:val="both"/>
        <w:rPr>
          <w:b/>
          <w:i/>
        </w:rPr>
      </w:pPr>
    </w:p>
    <w:p w:rsidR="006047CA" w:rsidRPr="00F90B0C" w:rsidRDefault="00D44137" w:rsidP="00DF3CE9">
      <w:pPr>
        <w:spacing w:after="0" w:line="360" w:lineRule="auto"/>
        <w:jc w:val="both"/>
        <w:rPr>
          <w:b/>
        </w:rPr>
      </w:pPr>
      <w:r w:rsidRPr="00F90B0C">
        <w:rPr>
          <w:b/>
        </w:rPr>
        <w:t>Short Term</w:t>
      </w:r>
      <w:r w:rsidR="00613443">
        <w:rPr>
          <w:b/>
        </w:rPr>
        <w:t xml:space="preserve"> (0</w:t>
      </w:r>
      <w:r w:rsidR="00881456" w:rsidRPr="00F90B0C">
        <w:rPr>
          <w:b/>
        </w:rPr>
        <w:t>-6 months)</w:t>
      </w:r>
    </w:p>
    <w:p w:rsidR="0061730A" w:rsidRPr="00F47BEC" w:rsidRDefault="00F47BEC" w:rsidP="00DF3CE9">
      <w:pPr>
        <w:pStyle w:val="ListParagraph"/>
        <w:numPr>
          <w:ilvl w:val="0"/>
          <w:numId w:val="2"/>
        </w:numPr>
        <w:spacing w:after="0" w:line="360" w:lineRule="auto"/>
        <w:jc w:val="both"/>
        <w:rPr>
          <w:b/>
          <w:i/>
        </w:rPr>
      </w:pPr>
      <w:r>
        <w:t>Continue to provide high levels of customer service</w:t>
      </w:r>
    </w:p>
    <w:p w:rsidR="00881456" w:rsidRPr="005D7385" w:rsidRDefault="00B66469" w:rsidP="00DF3CE9">
      <w:pPr>
        <w:pStyle w:val="ListParagraph"/>
        <w:numPr>
          <w:ilvl w:val="0"/>
          <w:numId w:val="2"/>
        </w:numPr>
        <w:spacing w:after="0" w:line="360" w:lineRule="auto"/>
        <w:jc w:val="both"/>
        <w:rPr>
          <w:b/>
          <w:i/>
        </w:rPr>
      </w:pPr>
      <w:r>
        <w:lastRenderedPageBreak/>
        <w:t>Ensure the first pantomime by the new provider, Jordan Productions is a success</w:t>
      </w:r>
    </w:p>
    <w:p w:rsidR="005D7385" w:rsidRDefault="00B66469" w:rsidP="005D7385">
      <w:pPr>
        <w:pStyle w:val="ListParagraph"/>
        <w:numPr>
          <w:ilvl w:val="0"/>
          <w:numId w:val="2"/>
        </w:numPr>
        <w:spacing w:after="0" w:line="360" w:lineRule="auto"/>
        <w:jc w:val="both"/>
      </w:pPr>
      <w:r>
        <w:t>Continue to develop and hone the Filmsmeet film programme</w:t>
      </w:r>
    </w:p>
    <w:p w:rsidR="00B66469" w:rsidRDefault="00B66469" w:rsidP="005D7385">
      <w:pPr>
        <w:pStyle w:val="ListParagraph"/>
        <w:numPr>
          <w:ilvl w:val="0"/>
          <w:numId w:val="2"/>
        </w:numPr>
        <w:spacing w:after="0" w:line="360" w:lineRule="auto"/>
        <w:jc w:val="both"/>
      </w:pPr>
      <w:r>
        <w:t>Develop the programme of live streaming events</w:t>
      </w:r>
    </w:p>
    <w:p w:rsidR="00B66469" w:rsidRPr="00282086" w:rsidRDefault="00B66469" w:rsidP="005D7385">
      <w:pPr>
        <w:pStyle w:val="ListParagraph"/>
        <w:numPr>
          <w:ilvl w:val="0"/>
          <w:numId w:val="2"/>
        </w:numPr>
        <w:spacing w:after="0" w:line="360" w:lineRule="auto"/>
        <w:jc w:val="both"/>
      </w:pPr>
      <w:r>
        <w:t>Implement the new box office software to allow seat selection on tablets and smart phones</w:t>
      </w:r>
    </w:p>
    <w:p w:rsidR="0061730A" w:rsidRDefault="0061730A" w:rsidP="00DF3CE9">
      <w:pPr>
        <w:spacing w:after="0" w:line="360" w:lineRule="auto"/>
        <w:jc w:val="both"/>
        <w:rPr>
          <w:b/>
          <w:i/>
        </w:rPr>
      </w:pPr>
    </w:p>
    <w:p w:rsidR="00D44137" w:rsidRPr="00F90B0C" w:rsidRDefault="00D44137" w:rsidP="00DF3CE9">
      <w:pPr>
        <w:spacing w:after="0" w:line="360" w:lineRule="auto"/>
        <w:jc w:val="both"/>
        <w:rPr>
          <w:b/>
        </w:rPr>
      </w:pPr>
      <w:r w:rsidRPr="00F90B0C">
        <w:rPr>
          <w:b/>
        </w:rPr>
        <w:t>Medium Term</w:t>
      </w:r>
      <w:r w:rsidR="00881456" w:rsidRPr="00F90B0C">
        <w:rPr>
          <w:b/>
        </w:rPr>
        <w:t xml:space="preserve"> (6-12 months)</w:t>
      </w:r>
    </w:p>
    <w:p w:rsidR="00F47BEC" w:rsidRDefault="00613443" w:rsidP="00DF3CE9">
      <w:pPr>
        <w:pStyle w:val="ListParagraph"/>
        <w:numPr>
          <w:ilvl w:val="0"/>
          <w:numId w:val="3"/>
        </w:numPr>
        <w:spacing w:after="0" w:line="360" w:lineRule="auto"/>
        <w:jc w:val="both"/>
      </w:pPr>
      <w:r>
        <w:t>Continue to e</w:t>
      </w:r>
      <w:r w:rsidR="00F47BEC">
        <w:t>stablish new income streams for Watersmeet through daytime activities</w:t>
      </w:r>
      <w:r w:rsidR="00881456">
        <w:t xml:space="preserve"> and hires</w:t>
      </w:r>
    </w:p>
    <w:p w:rsidR="00881456" w:rsidRDefault="00881456" w:rsidP="00DF3CE9">
      <w:pPr>
        <w:pStyle w:val="ListParagraph"/>
        <w:numPr>
          <w:ilvl w:val="0"/>
          <w:numId w:val="3"/>
        </w:numPr>
        <w:spacing w:after="0" w:line="360" w:lineRule="auto"/>
        <w:jc w:val="both"/>
      </w:pPr>
      <w:r>
        <w:t>Increase local awareness of the venue through marketing initiatives</w:t>
      </w:r>
    </w:p>
    <w:p w:rsidR="00881456" w:rsidRDefault="00881456" w:rsidP="00DF3CE9">
      <w:pPr>
        <w:pStyle w:val="ListParagraph"/>
        <w:numPr>
          <w:ilvl w:val="0"/>
          <w:numId w:val="3"/>
        </w:numPr>
        <w:spacing w:after="0" w:line="360" w:lineRule="auto"/>
        <w:jc w:val="both"/>
      </w:pPr>
      <w:r>
        <w:t>Increase usage of Watersmeet</w:t>
      </w:r>
      <w:r w:rsidR="00DF3CE9">
        <w:t>, especially daytime hire</w:t>
      </w:r>
    </w:p>
    <w:p w:rsidR="00B66469" w:rsidRDefault="00B66469" w:rsidP="00DF3CE9">
      <w:pPr>
        <w:pStyle w:val="ListParagraph"/>
        <w:numPr>
          <w:ilvl w:val="0"/>
          <w:numId w:val="3"/>
        </w:numPr>
        <w:spacing w:after="0" w:line="360" w:lineRule="auto"/>
        <w:jc w:val="both"/>
      </w:pPr>
      <w:r>
        <w:t>Design and build a new website that is more visual and user friendly</w:t>
      </w:r>
    </w:p>
    <w:p w:rsidR="00881456" w:rsidRPr="00F90B0C" w:rsidRDefault="00881456" w:rsidP="00DF3CE9">
      <w:pPr>
        <w:spacing w:after="0" w:line="360" w:lineRule="auto"/>
        <w:jc w:val="both"/>
        <w:rPr>
          <w:b/>
        </w:rPr>
      </w:pPr>
    </w:p>
    <w:p w:rsidR="00D44137" w:rsidRPr="00F90B0C" w:rsidRDefault="00D44137" w:rsidP="00DF3CE9">
      <w:pPr>
        <w:spacing w:after="0" w:line="360" w:lineRule="auto"/>
        <w:jc w:val="both"/>
        <w:rPr>
          <w:b/>
        </w:rPr>
      </w:pPr>
      <w:r w:rsidRPr="00F90B0C">
        <w:rPr>
          <w:b/>
        </w:rPr>
        <w:t>Long Term</w:t>
      </w:r>
      <w:r w:rsidR="00881456" w:rsidRPr="00F90B0C">
        <w:rPr>
          <w:b/>
        </w:rPr>
        <w:t xml:space="preserve"> (12-36 months)</w:t>
      </w:r>
    </w:p>
    <w:p w:rsidR="00881456" w:rsidRDefault="005D7385" w:rsidP="00DF3CE9">
      <w:pPr>
        <w:pStyle w:val="ListParagraph"/>
        <w:numPr>
          <w:ilvl w:val="0"/>
          <w:numId w:val="3"/>
        </w:numPr>
        <w:spacing w:after="0" w:line="360" w:lineRule="auto"/>
        <w:jc w:val="both"/>
      </w:pPr>
      <w:r>
        <w:t>G</w:t>
      </w:r>
      <w:r w:rsidR="00DF3CE9">
        <w:t xml:space="preserve">enerate a net direct cost surplus by </w:t>
      </w:r>
      <w:r w:rsidR="00F10903" w:rsidRPr="00282086">
        <w:t>2018/</w:t>
      </w:r>
      <w:r w:rsidR="00DF3CE9" w:rsidRPr="00282086">
        <w:t>2019</w:t>
      </w:r>
      <w:r w:rsidR="00613443" w:rsidRPr="00282086">
        <w:t xml:space="preserve">, </w:t>
      </w:r>
      <w:r w:rsidR="00613443">
        <w:t xml:space="preserve">by spending budgets wisely in areas to support long term development </w:t>
      </w:r>
    </w:p>
    <w:p w:rsidR="006047CA" w:rsidRDefault="00881456" w:rsidP="00DF3CE9">
      <w:pPr>
        <w:pStyle w:val="ListParagraph"/>
        <w:numPr>
          <w:ilvl w:val="0"/>
          <w:numId w:val="3"/>
        </w:numPr>
        <w:spacing w:after="0" w:line="360" w:lineRule="auto"/>
        <w:jc w:val="both"/>
      </w:pPr>
      <w:r>
        <w:t>Develop programme of live shows and events to increase revenue and variety of service to the local resid</w:t>
      </w:r>
      <w:r w:rsidR="00186FE7">
        <w:t>ents</w:t>
      </w:r>
    </w:p>
    <w:p w:rsidR="002C1186" w:rsidRDefault="002C1186" w:rsidP="00DF3CE9">
      <w:pPr>
        <w:spacing w:after="0" w:line="360" w:lineRule="auto"/>
        <w:jc w:val="both"/>
        <w:rPr>
          <w:b/>
          <w:u w:val="single"/>
        </w:rPr>
      </w:pPr>
    </w:p>
    <w:p w:rsidR="006D5FB8" w:rsidRPr="00B969E8" w:rsidRDefault="006D5FB8" w:rsidP="00DF3CE9">
      <w:pPr>
        <w:spacing w:after="0" w:line="360" w:lineRule="auto"/>
        <w:jc w:val="both"/>
        <w:rPr>
          <w:b/>
          <w:sz w:val="28"/>
          <w:szCs w:val="28"/>
          <w:u w:val="single"/>
        </w:rPr>
      </w:pPr>
      <w:r w:rsidRPr="00B969E8">
        <w:rPr>
          <w:b/>
          <w:sz w:val="28"/>
          <w:szCs w:val="28"/>
          <w:u w:val="single"/>
        </w:rPr>
        <w:t>Staff</w:t>
      </w:r>
    </w:p>
    <w:p w:rsidR="006D5FB8" w:rsidRDefault="006D5FB8" w:rsidP="00DF3CE9">
      <w:pPr>
        <w:spacing w:after="0" w:line="360" w:lineRule="auto"/>
        <w:jc w:val="both"/>
      </w:pPr>
      <w:r w:rsidRPr="006D5FB8">
        <w:t>Watersmeet</w:t>
      </w:r>
      <w:r>
        <w:t xml:space="preserve"> is part of TRDC’s Leisure department </w:t>
      </w:r>
      <w:r w:rsidR="00B66469">
        <w:t>and is operated and managed by 4.9</w:t>
      </w:r>
      <w:r>
        <w:t xml:space="preserve"> full time equivalent posts, each with specific areas of responsibility.</w:t>
      </w:r>
    </w:p>
    <w:p w:rsidR="006D5FB8" w:rsidRDefault="006D5FB8" w:rsidP="00DF3CE9">
      <w:pPr>
        <w:spacing w:after="0" w:line="360" w:lineRule="auto"/>
        <w:jc w:val="both"/>
      </w:pPr>
    </w:p>
    <w:p w:rsidR="006D5FB8" w:rsidRDefault="006D5FB8" w:rsidP="00DF3CE9">
      <w:pPr>
        <w:spacing w:after="0" w:line="360" w:lineRule="auto"/>
        <w:jc w:val="both"/>
      </w:pPr>
      <w:r w:rsidRPr="009F24CF">
        <w:rPr>
          <w:b/>
          <w:i/>
        </w:rPr>
        <w:t>Venue Manager</w:t>
      </w:r>
      <w:r w:rsidR="009F24CF">
        <w:t xml:space="preserve"> (1</w:t>
      </w:r>
      <w:r w:rsidR="00AF7A3B">
        <w:t xml:space="preserve"> </w:t>
      </w:r>
      <w:r w:rsidR="009F24CF">
        <w:t>FTE)</w:t>
      </w:r>
      <w:r>
        <w:t xml:space="preserve"> – overall responsibility for all aspects of the venue</w:t>
      </w:r>
    </w:p>
    <w:p w:rsidR="00AF7A3B" w:rsidRDefault="00AF7A3B" w:rsidP="00DF3CE9">
      <w:pPr>
        <w:spacing w:after="0" w:line="360" w:lineRule="auto"/>
        <w:jc w:val="both"/>
        <w:rPr>
          <w:b/>
          <w:i/>
        </w:rPr>
      </w:pPr>
    </w:p>
    <w:p w:rsidR="006D5FB8" w:rsidRDefault="00AF7A3B" w:rsidP="00DF3CE9">
      <w:pPr>
        <w:spacing w:after="0" w:line="360" w:lineRule="auto"/>
        <w:jc w:val="both"/>
      </w:pPr>
      <w:r>
        <w:rPr>
          <w:b/>
          <w:i/>
        </w:rPr>
        <w:t>Operations &amp; Events</w:t>
      </w:r>
      <w:r w:rsidR="006D5FB8" w:rsidRPr="009F24CF">
        <w:rPr>
          <w:b/>
          <w:i/>
        </w:rPr>
        <w:t xml:space="preserve"> Manager</w:t>
      </w:r>
      <w:r w:rsidR="006D5FB8">
        <w:t xml:space="preserve"> </w:t>
      </w:r>
      <w:r w:rsidR="009F24CF">
        <w:t xml:space="preserve">(1 FTE) </w:t>
      </w:r>
      <w:r w:rsidR="006D5FB8">
        <w:t>– responsible for hall hire, administration</w:t>
      </w:r>
      <w:r>
        <w:t>, venue finance</w:t>
      </w:r>
      <w:r w:rsidR="006D5FB8">
        <w:t xml:space="preserve"> and box office</w:t>
      </w:r>
      <w:r>
        <w:t xml:space="preserve"> operations</w:t>
      </w:r>
    </w:p>
    <w:p w:rsidR="00AF7A3B" w:rsidRDefault="00AF7A3B" w:rsidP="00DF3CE9">
      <w:pPr>
        <w:spacing w:after="0" w:line="360" w:lineRule="auto"/>
        <w:jc w:val="both"/>
        <w:rPr>
          <w:b/>
          <w:i/>
        </w:rPr>
      </w:pPr>
    </w:p>
    <w:p w:rsidR="006D5FB8" w:rsidRDefault="006D5FB8" w:rsidP="00DF3CE9">
      <w:pPr>
        <w:spacing w:after="0" w:line="360" w:lineRule="auto"/>
        <w:jc w:val="both"/>
      </w:pPr>
      <w:r w:rsidRPr="009F24CF">
        <w:rPr>
          <w:b/>
          <w:i/>
        </w:rPr>
        <w:t>Technical Manager</w:t>
      </w:r>
      <w:r>
        <w:t xml:space="preserve"> </w:t>
      </w:r>
      <w:r w:rsidR="009F24CF">
        <w:t xml:space="preserve">(1 FTE) </w:t>
      </w:r>
      <w:r>
        <w:t xml:space="preserve">– responsible for all technical </w:t>
      </w:r>
      <w:r w:rsidR="00AF7A3B">
        <w:t xml:space="preserve">and building </w:t>
      </w:r>
      <w:r>
        <w:t>aspects</w:t>
      </w:r>
      <w:r w:rsidR="00BB5951">
        <w:t xml:space="preserve"> </w:t>
      </w:r>
      <w:r w:rsidR="00186FE7" w:rsidRPr="00DF3CE9">
        <w:t>of the venue and its events</w:t>
      </w:r>
      <w:r w:rsidR="00AF7A3B">
        <w:t xml:space="preserve"> as well as acting as the venue’s health &amp; safety coordinator</w:t>
      </w:r>
    </w:p>
    <w:p w:rsidR="00AF7A3B" w:rsidRDefault="00AF7A3B" w:rsidP="00DF3CE9">
      <w:pPr>
        <w:spacing w:after="0" w:line="360" w:lineRule="auto"/>
        <w:jc w:val="both"/>
        <w:rPr>
          <w:b/>
          <w:i/>
        </w:rPr>
      </w:pPr>
    </w:p>
    <w:p w:rsidR="006D5FB8" w:rsidRDefault="006D5FB8" w:rsidP="00DF3CE9">
      <w:pPr>
        <w:spacing w:after="0" w:line="360" w:lineRule="auto"/>
        <w:jc w:val="both"/>
      </w:pPr>
      <w:r w:rsidRPr="009F24CF">
        <w:rPr>
          <w:b/>
          <w:i/>
        </w:rPr>
        <w:t>Front of House Manager</w:t>
      </w:r>
      <w:r w:rsidR="009F24CF">
        <w:t xml:space="preserve"> (1 FTE)</w:t>
      </w:r>
      <w:r>
        <w:t xml:space="preserve"> – responsible for </w:t>
      </w:r>
      <w:r w:rsidR="009F24CF">
        <w:t>duty manage</w:t>
      </w:r>
      <w:r w:rsidR="00AF7A3B">
        <w:t>ment of events,</w:t>
      </w:r>
      <w:r w:rsidR="009F24CF">
        <w:t xml:space="preserve"> customer care</w:t>
      </w:r>
      <w:r w:rsidR="00AF7A3B">
        <w:t>, and all front of house areas</w:t>
      </w:r>
    </w:p>
    <w:p w:rsidR="00AF7A3B" w:rsidRDefault="00AF7A3B" w:rsidP="00DF3CE9">
      <w:pPr>
        <w:spacing w:after="0" w:line="360" w:lineRule="auto"/>
        <w:jc w:val="both"/>
        <w:rPr>
          <w:b/>
          <w:i/>
        </w:rPr>
      </w:pPr>
    </w:p>
    <w:p w:rsidR="009F24CF" w:rsidRDefault="009F24CF" w:rsidP="00DF3CE9">
      <w:pPr>
        <w:spacing w:after="0" w:line="360" w:lineRule="auto"/>
        <w:jc w:val="both"/>
      </w:pPr>
      <w:r w:rsidRPr="009F24CF">
        <w:rPr>
          <w:b/>
          <w:i/>
        </w:rPr>
        <w:lastRenderedPageBreak/>
        <w:t>Technician</w:t>
      </w:r>
      <w:r w:rsidRPr="009F24CF">
        <w:rPr>
          <w:b/>
        </w:rPr>
        <w:t xml:space="preserve"> </w:t>
      </w:r>
      <w:r>
        <w:t xml:space="preserve">(0.5 FTE) – responsible for technical </w:t>
      </w:r>
      <w:r w:rsidR="00AF7A3B">
        <w:t xml:space="preserve">and building </w:t>
      </w:r>
      <w:r>
        <w:t>aspects and supporting the Technical Manager</w:t>
      </w:r>
    </w:p>
    <w:p w:rsidR="00AF7A3B" w:rsidRDefault="00AF7A3B" w:rsidP="00DF3CE9">
      <w:pPr>
        <w:spacing w:after="0" w:line="360" w:lineRule="auto"/>
        <w:jc w:val="both"/>
        <w:rPr>
          <w:b/>
          <w:i/>
        </w:rPr>
      </w:pPr>
    </w:p>
    <w:p w:rsidR="009F24CF" w:rsidRDefault="009F24CF" w:rsidP="00DF3CE9">
      <w:pPr>
        <w:spacing w:after="0" w:line="360" w:lineRule="auto"/>
        <w:jc w:val="both"/>
      </w:pPr>
      <w:r w:rsidRPr="009F24CF">
        <w:rPr>
          <w:b/>
          <w:i/>
        </w:rPr>
        <w:t>Marketing Manager</w:t>
      </w:r>
      <w:r>
        <w:t xml:space="preserve"> (0.4 FTE) – responsible for marketing the venue</w:t>
      </w:r>
      <w:r w:rsidR="00DA2934">
        <w:t>, films</w:t>
      </w:r>
      <w:r>
        <w:t xml:space="preserve"> and pantomime</w:t>
      </w:r>
    </w:p>
    <w:p w:rsidR="009F24CF" w:rsidRDefault="009F24CF" w:rsidP="00DF3CE9">
      <w:pPr>
        <w:spacing w:after="0" w:line="360" w:lineRule="auto"/>
        <w:jc w:val="both"/>
      </w:pPr>
    </w:p>
    <w:p w:rsidR="009F24CF" w:rsidRPr="00402009" w:rsidRDefault="009F24CF" w:rsidP="00DF3CE9">
      <w:pPr>
        <w:spacing w:after="0" w:line="360" w:lineRule="auto"/>
        <w:jc w:val="both"/>
      </w:pPr>
      <w:r w:rsidRPr="00402009">
        <w:t xml:space="preserve">Watersmeet also </w:t>
      </w:r>
      <w:r w:rsidR="00402009" w:rsidRPr="00402009">
        <w:t>hires</w:t>
      </w:r>
      <w:r w:rsidRPr="00402009">
        <w:t xml:space="preserve"> </w:t>
      </w:r>
      <w:r w:rsidR="00186FE7" w:rsidRPr="00402009">
        <w:t xml:space="preserve">several </w:t>
      </w:r>
      <w:r w:rsidRPr="00402009">
        <w:t xml:space="preserve">casual staff to work on the Box Office, </w:t>
      </w:r>
      <w:r w:rsidR="00326C71" w:rsidRPr="00402009">
        <w:t xml:space="preserve">Front of House </w:t>
      </w:r>
      <w:r w:rsidRPr="00402009">
        <w:t>and Technical support.</w:t>
      </w:r>
    </w:p>
    <w:p w:rsidR="009F24CF" w:rsidRPr="00402009" w:rsidRDefault="009F24CF" w:rsidP="00DF3CE9">
      <w:pPr>
        <w:spacing w:after="0" w:line="360" w:lineRule="auto"/>
        <w:jc w:val="both"/>
      </w:pPr>
      <w:r>
        <w:t xml:space="preserve">In addition Watersmeet is supported by a dedicated team of volunteers from the Friends of </w:t>
      </w:r>
      <w:r w:rsidRPr="00402009">
        <w:t xml:space="preserve">Watersmeet. These volunteers perform a variety of roles from ushering, to working on the bar and </w:t>
      </w:r>
      <w:r w:rsidR="00402009" w:rsidRPr="00402009">
        <w:t>provide an</w:t>
      </w:r>
      <w:r w:rsidR="00326C71" w:rsidRPr="00402009">
        <w:t xml:space="preserve"> essential service </w:t>
      </w:r>
      <w:r w:rsidR="00402009" w:rsidRPr="00402009">
        <w:t xml:space="preserve">whilst </w:t>
      </w:r>
      <w:r w:rsidRPr="00402009">
        <w:t xml:space="preserve">reducing staffing costs. </w:t>
      </w:r>
    </w:p>
    <w:p w:rsidR="00920304" w:rsidRPr="00F90B0C" w:rsidRDefault="009F24CF" w:rsidP="00DF3CE9">
      <w:pPr>
        <w:spacing w:before="100" w:beforeAutospacing="1" w:after="100" w:afterAutospacing="1"/>
        <w:jc w:val="both"/>
        <w:rPr>
          <w:rFonts w:cs="Arial"/>
          <w:b/>
          <w:lang w:val="en-US"/>
        </w:rPr>
      </w:pPr>
      <w:r w:rsidRPr="00F90B0C">
        <w:rPr>
          <w:rFonts w:cs="Arial"/>
          <w:b/>
          <w:lang w:val="en-US"/>
        </w:rPr>
        <w:t>Watersmeet Staff Structure</w:t>
      </w:r>
    </w:p>
    <w:p w:rsidR="00920304" w:rsidRDefault="00920304" w:rsidP="00DF3CE9">
      <w:pPr>
        <w:spacing w:before="100" w:beforeAutospacing="1" w:after="100" w:afterAutospacing="1"/>
        <w:jc w:val="both"/>
        <w:rPr>
          <w:rFonts w:cs="Arial"/>
          <w:b/>
          <w:lang w:val="en-US"/>
        </w:rPr>
      </w:pPr>
      <w:r>
        <w:rPr>
          <w:noProof/>
          <w:lang w:eastAsia="en-GB"/>
        </w:rPr>
        <mc:AlternateContent>
          <mc:Choice Requires="wps">
            <w:drawing>
              <wp:anchor distT="0" distB="0" distL="114300" distR="114300" simplePos="0" relativeHeight="251689984" behindDoc="0" locked="0" layoutInCell="1" allowOverlap="1" wp14:anchorId="0B19D638" wp14:editId="793BD48B">
                <wp:simplePos x="0" y="0"/>
                <wp:positionH relativeFrom="column">
                  <wp:posOffset>2163445</wp:posOffset>
                </wp:positionH>
                <wp:positionV relativeFrom="paragraph">
                  <wp:posOffset>224155</wp:posOffset>
                </wp:positionV>
                <wp:extent cx="1378585" cy="331470"/>
                <wp:effectExtent l="0" t="0" r="12065" b="11430"/>
                <wp:wrapNone/>
                <wp:docPr id="34"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3147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CA3B70" w:rsidRDefault="00BE15F4" w:rsidP="009F24CF">
                            <w:pPr>
                              <w:jc w:val="center"/>
                              <w:rPr>
                                <w:sz w:val="18"/>
                                <w:szCs w:val="18"/>
                              </w:rPr>
                            </w:pPr>
                            <w:r w:rsidRPr="00CA3B70">
                              <w:rPr>
                                <w:sz w:val="18"/>
                                <w:szCs w:val="18"/>
                              </w:rPr>
                              <w:t>Venue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26" type="#_x0000_t176" style="position:absolute;left:0;text-align:left;margin-left:170.35pt;margin-top:17.65pt;width:108.55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" fillcolor="#4f81bd" strokecolor="#385d8a" strokeweight="2pt">
                <v:path arrowok="t"/>
                <v:textbox>
                  <w:txbxContent>
                    <w:p w:rsidR="00BE15F4" w:rsidRPr="00CA3B70" w:rsidRDefault="00BE15F4" w:rsidP="009F24CF">
                      <w:pPr>
                        <w:jc w:val="center"/>
                        <w:rPr>
                          <w:sz w:val="18"/>
                          <w:szCs w:val="18"/>
                        </w:rPr>
                      </w:pPr>
                      <w:r w:rsidRPr="00CA3B70">
                        <w:rPr>
                          <w:sz w:val="18"/>
                          <w:szCs w:val="18"/>
                        </w:rPr>
                        <w:t>Venue Manager</w:t>
                      </w:r>
                    </w:p>
                  </w:txbxContent>
                </v:textbox>
              </v:shape>
            </w:pict>
          </mc:Fallback>
        </mc:AlternateContent>
      </w:r>
    </w:p>
    <w:p w:rsidR="009F24CF" w:rsidRPr="00A9382F" w:rsidRDefault="00AD5076" w:rsidP="00DF3CE9">
      <w:pPr>
        <w:spacing w:before="100" w:beforeAutospacing="1" w:after="100" w:afterAutospacing="1"/>
        <w:jc w:val="both"/>
        <w:rPr>
          <w:rFonts w:cs="Arial"/>
          <w:b/>
          <w:lang w:val="en-US"/>
        </w:rPr>
      </w:pPr>
      <w:r>
        <w:rPr>
          <w:rFonts w:cs="Arial"/>
          <w:b/>
          <w:noProof/>
          <w:lang w:eastAsia="en-GB"/>
        </w:rPr>
        <mc:AlternateContent>
          <mc:Choice Requires="wps">
            <w:drawing>
              <wp:anchor distT="0" distB="0" distL="114300" distR="114300" simplePos="0" relativeHeight="251669504" behindDoc="0" locked="0" layoutInCell="1" allowOverlap="1" wp14:anchorId="6764F175" wp14:editId="268FF8A3">
                <wp:simplePos x="0" y="0"/>
                <wp:positionH relativeFrom="column">
                  <wp:posOffset>5621655</wp:posOffset>
                </wp:positionH>
                <wp:positionV relativeFrom="paragraph">
                  <wp:posOffset>78105</wp:posOffset>
                </wp:positionV>
                <wp:extent cx="0" cy="635635"/>
                <wp:effectExtent l="19050" t="0" r="19050" b="1206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5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442.65pt;margin-top:6.15pt;width:0;height:50.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" strokecolor="#4f81bd" strokeweight="3pt">
                <v:stroke dashstyle="1 1"/>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1312" behindDoc="0" locked="0" layoutInCell="1" allowOverlap="1" wp14:anchorId="6F66970A" wp14:editId="4DBD3F69">
                <wp:simplePos x="0" y="0"/>
                <wp:positionH relativeFrom="column">
                  <wp:posOffset>2822575</wp:posOffset>
                </wp:positionH>
                <wp:positionV relativeFrom="paragraph">
                  <wp:posOffset>105052</wp:posOffset>
                </wp:positionV>
                <wp:extent cx="0" cy="368300"/>
                <wp:effectExtent l="19050" t="0" r="19050" b="127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22.25pt;margin-top:8.25pt;width:0;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" strokecolor="#4f81bd" strokeweight="3pt">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74624" behindDoc="0" locked="0" layoutInCell="1" allowOverlap="1" wp14:anchorId="703684D2" wp14:editId="769258C8">
                <wp:simplePos x="0" y="0"/>
                <wp:positionH relativeFrom="column">
                  <wp:posOffset>3539490</wp:posOffset>
                </wp:positionH>
                <wp:positionV relativeFrom="paragraph">
                  <wp:posOffset>17145</wp:posOffset>
                </wp:positionV>
                <wp:extent cx="2080260" cy="635"/>
                <wp:effectExtent l="0" t="19050" r="15240" b="3746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026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78.7pt;margin-top:1.35pt;width:163.8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" strokecolor="#4f81bd" strokeweight="3pt">
                <v:stroke dashstyle="1 1"/>
                <v:shadow color="#7f7f7f" opacity=".5" offset="1pt"/>
              </v:shape>
            </w:pict>
          </mc:Fallback>
        </mc:AlternateContent>
      </w:r>
    </w:p>
    <w:p w:rsidR="009F24CF" w:rsidRPr="002F3990" w:rsidRDefault="00AD5076" w:rsidP="00DF3CE9">
      <w:pPr>
        <w:jc w:val="both"/>
        <w:rPr>
          <w:rFonts w:cs="Arial"/>
          <w:b/>
        </w:rPr>
      </w:pPr>
      <w:r>
        <w:rPr>
          <w:rFonts w:cs="Arial"/>
          <w:b/>
          <w:noProof/>
          <w:lang w:eastAsia="en-GB"/>
        </w:rPr>
        <mc:AlternateContent>
          <mc:Choice Requires="wps">
            <w:drawing>
              <wp:anchor distT="0" distB="0" distL="114300" distR="114300" simplePos="0" relativeHeight="251670528" behindDoc="0" locked="0" layoutInCell="1" allowOverlap="1" wp14:anchorId="4CF1A355" wp14:editId="6D13D3EF">
                <wp:simplePos x="0" y="0"/>
                <wp:positionH relativeFrom="column">
                  <wp:posOffset>55245</wp:posOffset>
                </wp:positionH>
                <wp:positionV relativeFrom="paragraph">
                  <wp:posOffset>125730</wp:posOffset>
                </wp:positionV>
                <wp:extent cx="0" cy="1104900"/>
                <wp:effectExtent l="19050" t="0" r="1905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4.35pt;margin-top:9.9pt;width:0;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8480" behindDoc="0" locked="0" layoutInCell="1" allowOverlap="1" wp14:anchorId="08523182" wp14:editId="54420C69">
                <wp:simplePos x="0" y="0"/>
                <wp:positionH relativeFrom="column">
                  <wp:posOffset>3888105</wp:posOffset>
                </wp:positionH>
                <wp:positionV relativeFrom="paragraph">
                  <wp:posOffset>99695</wp:posOffset>
                </wp:positionV>
                <wp:extent cx="0" cy="333375"/>
                <wp:effectExtent l="19050" t="0" r="190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06.15pt;margin-top:7.85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" strokecolor="#4f81bd" strokeweight="3pt">
                <v:shadow color="#7f7f7f" opacity=".5" offset="1pt"/>
              </v:shape>
            </w:pict>
          </mc:Fallback>
        </mc:AlternateContent>
      </w:r>
      <w:r w:rsidR="009F24CF">
        <w:rPr>
          <w:rFonts w:cs="Arial"/>
          <w:b/>
          <w:noProof/>
          <w:lang w:eastAsia="en-GB"/>
        </w:rPr>
        <mc:AlternateContent>
          <mc:Choice Requires="wps">
            <w:drawing>
              <wp:anchor distT="0" distB="0" distL="114300" distR="114300" simplePos="0" relativeHeight="251662336" behindDoc="0" locked="0" layoutInCell="1" allowOverlap="1" wp14:anchorId="04E2FD3A" wp14:editId="13194ED3">
                <wp:simplePos x="0" y="0"/>
                <wp:positionH relativeFrom="column">
                  <wp:posOffset>994833</wp:posOffset>
                </wp:positionH>
                <wp:positionV relativeFrom="paragraph">
                  <wp:posOffset>109643</wp:posOffset>
                </wp:positionV>
                <wp:extent cx="0" cy="241300"/>
                <wp:effectExtent l="19050" t="0" r="19050"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78.35pt;margin-top:8.65pt;width:0;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" strokecolor="#4f81bd" strokeweight="3pt">
                <v:shadow color="#7f7f7f" opacity=".5" offset="1pt"/>
              </v:shape>
            </w:pict>
          </mc:Fallback>
        </mc:AlternateContent>
      </w:r>
      <w:r w:rsidR="009F24CF">
        <w:rPr>
          <w:rFonts w:cs="Arial"/>
          <w:b/>
          <w:noProof/>
          <w:lang w:eastAsia="en-GB"/>
        </w:rPr>
        <mc:AlternateContent>
          <mc:Choice Requires="wps">
            <w:drawing>
              <wp:anchor distT="0" distB="0" distL="114300" distR="114300" simplePos="0" relativeHeight="251672576" behindDoc="0" locked="0" layoutInCell="1" allowOverlap="1" wp14:anchorId="314AFE35" wp14:editId="25070482">
                <wp:simplePos x="0" y="0"/>
                <wp:positionH relativeFrom="column">
                  <wp:posOffset>52070</wp:posOffset>
                </wp:positionH>
                <wp:positionV relativeFrom="paragraph">
                  <wp:posOffset>96520</wp:posOffset>
                </wp:positionV>
                <wp:extent cx="3837940" cy="26670"/>
                <wp:effectExtent l="0" t="0" r="0"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7940" cy="2667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1pt;margin-top:7.6pt;width:302.2pt;height:2.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" strokecolor="#4f81bd" strokeweight="3pt">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83840" behindDoc="0" locked="0" layoutInCell="1" allowOverlap="1" wp14:anchorId="06D81ECE" wp14:editId="2C2283DA">
                <wp:simplePos x="0" y="0"/>
                <wp:positionH relativeFrom="column">
                  <wp:posOffset>3100898</wp:posOffset>
                </wp:positionH>
                <wp:positionV relativeFrom="paragraph">
                  <wp:posOffset>16979</wp:posOffset>
                </wp:positionV>
                <wp:extent cx="1656881" cy="310184"/>
                <wp:effectExtent l="0" t="0" r="19685" b="1397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881" cy="310184"/>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5D09A8" w:rsidRDefault="00BE15F4" w:rsidP="009F24CF">
                            <w:pPr>
                              <w:jc w:val="center"/>
                              <w:rPr>
                                <w:sz w:val="18"/>
                                <w:szCs w:val="18"/>
                              </w:rPr>
                            </w:pPr>
                            <w:r w:rsidRPr="00E968B9">
                              <w:rPr>
                                <w:sz w:val="18"/>
                                <w:szCs w:val="18"/>
                              </w:rPr>
                              <w:t>Operations &amp; Events</w:t>
                            </w:r>
                            <w:r>
                              <w:rPr>
                                <w:sz w:val="18"/>
                                <w:szCs w:val="18"/>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27" type="#_x0000_t176" style="position:absolute;left:0;text-align:left;margin-left:244.15pt;margin-top:1.35pt;width:130.45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" fillcolor="#4f81bd" strokecolor="#385d8a" strokeweight="2pt">
                <v:path arrowok="t"/>
                <v:textbox>
                  <w:txbxContent>
                    <w:p w:rsidR="00BE15F4" w:rsidRPr="005D09A8" w:rsidRDefault="00BE15F4" w:rsidP="009F24CF">
                      <w:pPr>
                        <w:jc w:val="center"/>
                        <w:rPr>
                          <w:sz w:val="18"/>
                          <w:szCs w:val="18"/>
                        </w:rPr>
                      </w:pPr>
                      <w:r w:rsidRPr="00E968B9">
                        <w:rPr>
                          <w:sz w:val="18"/>
                          <w:szCs w:val="18"/>
                        </w:rPr>
                        <w:t>Operations &amp; Events</w:t>
                      </w:r>
                      <w:r>
                        <w:rPr>
                          <w:sz w:val="18"/>
                          <w:szCs w:val="18"/>
                        </w:rPr>
                        <w:t xml:space="preserve"> Manager</w:t>
                      </w:r>
                    </w:p>
                  </w:txbxContent>
                </v:textbox>
              </v:shape>
            </w:pict>
          </mc:Fallback>
        </mc:AlternateContent>
      </w:r>
      <w:r w:rsidR="00AD5076">
        <w:rPr>
          <w:rFonts w:cs="Arial"/>
          <w:b/>
          <w:noProof/>
          <w:lang w:eastAsia="en-GB"/>
        </w:rPr>
        <mc:AlternateContent>
          <mc:Choice Requires="wps">
            <w:drawing>
              <wp:anchor distT="0" distB="0" distL="114300" distR="114300" simplePos="0" relativeHeight="251684864" behindDoc="0" locked="0" layoutInCell="1" allowOverlap="1" wp14:anchorId="670275A6" wp14:editId="64685405">
                <wp:simplePos x="0" y="0"/>
                <wp:positionH relativeFrom="column">
                  <wp:posOffset>4905375</wp:posOffset>
                </wp:positionH>
                <wp:positionV relativeFrom="paragraph">
                  <wp:posOffset>21590</wp:posOffset>
                </wp:positionV>
                <wp:extent cx="1378585" cy="318135"/>
                <wp:effectExtent l="0" t="0" r="12065" b="24765"/>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5D09A8" w:rsidRDefault="00BE15F4" w:rsidP="009F24CF">
                            <w:pPr>
                              <w:jc w:val="center"/>
                              <w:rPr>
                                <w:sz w:val="18"/>
                                <w:szCs w:val="18"/>
                              </w:rPr>
                            </w:pPr>
                            <w:r>
                              <w:rPr>
                                <w:sz w:val="18"/>
                                <w:szCs w:val="18"/>
                              </w:rPr>
                              <w:t>Marketing</w:t>
                            </w:r>
                            <w:r w:rsidRPr="005D09A8">
                              <w:rPr>
                                <w:sz w:val="18"/>
                                <w:szCs w:val="18"/>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 o:spid="_x0000_s1028" type="#_x0000_t176" style="position:absolute;left:0;text-align:left;margin-left:386.25pt;margin-top:1.7pt;width:108.55pt;height:2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" fillcolor="#4f81bd" strokecolor="#385d8a" strokeweight="2pt">
                <v:path arrowok="t"/>
                <v:textbox>
                  <w:txbxContent>
                    <w:p w:rsidR="00BE15F4" w:rsidRPr="005D09A8" w:rsidRDefault="00BE15F4" w:rsidP="009F24CF">
                      <w:pPr>
                        <w:jc w:val="center"/>
                        <w:rPr>
                          <w:sz w:val="18"/>
                          <w:szCs w:val="18"/>
                        </w:rPr>
                      </w:pPr>
                      <w:r>
                        <w:rPr>
                          <w:sz w:val="18"/>
                          <w:szCs w:val="18"/>
                        </w:rPr>
                        <w:t>Marketing</w:t>
                      </w:r>
                      <w:r w:rsidRPr="005D09A8">
                        <w:rPr>
                          <w:sz w:val="18"/>
                          <w:szCs w:val="18"/>
                        </w:rPr>
                        <w:t xml:space="preserve"> Manager</w:t>
                      </w:r>
                    </w:p>
                  </w:txbxContent>
                </v:textbox>
              </v:shape>
            </w:pict>
          </mc:Fallback>
        </mc:AlternateContent>
      </w:r>
      <w:r w:rsidR="00AF7A3B">
        <w:rPr>
          <w:rFonts w:cs="Arial"/>
          <w:b/>
          <w:noProof/>
          <w:lang w:eastAsia="en-GB"/>
        </w:rPr>
        <mc:AlternateContent>
          <mc:Choice Requires="wps">
            <w:drawing>
              <wp:anchor distT="0" distB="0" distL="114300" distR="114300" simplePos="0" relativeHeight="251667456" behindDoc="0" locked="0" layoutInCell="1" allowOverlap="1" wp14:anchorId="02814C4C" wp14:editId="3558BC87">
                <wp:simplePos x="0" y="0"/>
                <wp:positionH relativeFrom="column">
                  <wp:posOffset>3888188</wp:posOffset>
                </wp:positionH>
                <wp:positionV relativeFrom="paragraph">
                  <wp:posOffset>293453</wp:posOffset>
                </wp:positionV>
                <wp:extent cx="0" cy="304165"/>
                <wp:effectExtent l="19050" t="0" r="19050" b="6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06.15pt;margin-top:23.1pt;width:0;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93056" behindDoc="0" locked="0" layoutInCell="1" allowOverlap="1" wp14:anchorId="28455460" wp14:editId="06C29C61">
                <wp:simplePos x="0" y="0"/>
                <wp:positionH relativeFrom="column">
                  <wp:posOffset>309880</wp:posOffset>
                </wp:positionH>
                <wp:positionV relativeFrom="paragraph">
                  <wp:posOffset>29210</wp:posOffset>
                </wp:positionV>
                <wp:extent cx="1378585" cy="318135"/>
                <wp:effectExtent l="0" t="0" r="12065" b="24765"/>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5D09A8" w:rsidRDefault="00BE15F4" w:rsidP="009F24CF">
                            <w:pPr>
                              <w:jc w:val="center"/>
                              <w:rPr>
                                <w:sz w:val="18"/>
                                <w:szCs w:val="18"/>
                              </w:rPr>
                            </w:pPr>
                            <w:r>
                              <w:rPr>
                                <w:sz w:val="18"/>
                                <w:szCs w:val="18"/>
                              </w:rPr>
                              <w:t>Technical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5" o:spid="_x0000_s1029" type="#_x0000_t176" style="position:absolute;left:0;text-align:left;margin-left:24.4pt;margin-top:2.3pt;width:108.55pt;height:2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" fillcolor="#4f81bd" strokecolor="#385d8a" strokeweight="2pt">
                <v:path arrowok="t"/>
                <v:textbox>
                  <w:txbxContent>
                    <w:p w:rsidR="00BE15F4" w:rsidRPr="005D09A8" w:rsidRDefault="00BE15F4" w:rsidP="009F24CF">
                      <w:pPr>
                        <w:jc w:val="center"/>
                        <w:rPr>
                          <w:sz w:val="18"/>
                          <w:szCs w:val="18"/>
                        </w:rPr>
                      </w:pPr>
                      <w:r>
                        <w:rPr>
                          <w:sz w:val="18"/>
                          <w:szCs w:val="18"/>
                        </w:rPr>
                        <w:t>Technical Manager</w:t>
                      </w:r>
                    </w:p>
                  </w:txbxContent>
                </v:textbox>
              </v:shape>
            </w:pict>
          </mc:Fallback>
        </mc:AlternateContent>
      </w:r>
      <w:r w:rsidR="00920304">
        <w:rPr>
          <w:rFonts w:cs="Arial"/>
          <w:b/>
          <w:noProof/>
          <w:lang w:eastAsia="en-GB"/>
        </w:rPr>
        <mc:AlternateContent>
          <mc:Choice Requires="wps">
            <w:drawing>
              <wp:anchor distT="0" distB="0" distL="114300" distR="114300" simplePos="0" relativeHeight="251657215" behindDoc="0" locked="0" layoutInCell="1" allowOverlap="1" wp14:anchorId="47327A1A" wp14:editId="768320B7">
                <wp:simplePos x="0" y="0"/>
                <wp:positionH relativeFrom="column">
                  <wp:posOffset>84243</wp:posOffset>
                </wp:positionH>
                <wp:positionV relativeFrom="paragraph">
                  <wp:posOffset>191770</wp:posOffset>
                </wp:positionV>
                <wp:extent cx="186690" cy="635"/>
                <wp:effectExtent l="19050" t="19050" r="3810" b="374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6.65pt;margin-top:15.1pt;width:14.7pt;height:.05pt;flip:x;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" strokecolor="#4f81bd" strokeweight="3pt">
                <v:stroke dashstyle="1 1"/>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97152" behindDoc="0" locked="0" layoutInCell="1" allowOverlap="1" wp14:anchorId="1F8B148D" wp14:editId="35A039AB">
                <wp:simplePos x="0" y="0"/>
                <wp:positionH relativeFrom="column">
                  <wp:posOffset>4899025</wp:posOffset>
                </wp:positionH>
                <wp:positionV relativeFrom="paragraph">
                  <wp:posOffset>271145</wp:posOffset>
                </wp:positionV>
                <wp:extent cx="0" cy="304165"/>
                <wp:effectExtent l="19050" t="0" r="19050" b="63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85.75pt;margin-top:21.35pt;width:0;height:2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63360" behindDoc="0" locked="0" layoutInCell="1" allowOverlap="1" wp14:anchorId="5ED123CB" wp14:editId="18571850">
                <wp:simplePos x="0" y="0"/>
                <wp:positionH relativeFrom="column">
                  <wp:posOffset>993913</wp:posOffset>
                </wp:positionH>
                <wp:positionV relativeFrom="paragraph">
                  <wp:posOffset>25897</wp:posOffset>
                </wp:positionV>
                <wp:extent cx="0" cy="1505585"/>
                <wp:effectExtent l="19050" t="0" r="19050" b="184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558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8.25pt;margin-top:2.05pt;width:0;height:11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71552" behindDoc="0" locked="0" layoutInCell="1" allowOverlap="1" wp14:anchorId="604C6850" wp14:editId="6E4AA831">
                <wp:simplePos x="0" y="0"/>
                <wp:positionH relativeFrom="column">
                  <wp:posOffset>5692775</wp:posOffset>
                </wp:positionH>
                <wp:positionV relativeFrom="paragraph">
                  <wp:posOffset>255905</wp:posOffset>
                </wp:positionV>
                <wp:extent cx="12065" cy="1256030"/>
                <wp:effectExtent l="19050" t="19050" r="26035" b="12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5603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48.25pt;margin-top:20.15pt;width:.95pt;height:98.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" strokecolor="#4f81bd" strokeweight="3pt">
                <v:shadow color="#7f7f7f" opacity=".5" offset="1pt"/>
              </v:shape>
            </w:pict>
          </mc:Fallback>
        </mc:AlternateContent>
      </w:r>
      <w:r w:rsidR="00AF7A3B">
        <w:rPr>
          <w:rFonts w:cs="Arial"/>
          <w:b/>
          <w:noProof/>
          <w:lang w:eastAsia="en-GB"/>
        </w:rPr>
        <mc:AlternateContent>
          <mc:Choice Requires="wps">
            <w:drawing>
              <wp:anchor distT="0" distB="0" distL="114300" distR="114300" simplePos="0" relativeHeight="251677696" behindDoc="0" locked="0" layoutInCell="1" allowOverlap="1" wp14:anchorId="4123458E" wp14:editId="013025D7">
                <wp:simplePos x="0" y="0"/>
                <wp:positionH relativeFrom="column">
                  <wp:posOffset>3275330</wp:posOffset>
                </wp:positionH>
                <wp:positionV relativeFrom="paragraph">
                  <wp:posOffset>271780</wp:posOffset>
                </wp:positionV>
                <wp:extent cx="0" cy="349250"/>
                <wp:effectExtent l="19050" t="0" r="19050" b="127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57.9pt;margin-top:21.4pt;width:0;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" strokecolor="#4f81bd" strokeweight="3pt">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73600" behindDoc="0" locked="0" layoutInCell="1" allowOverlap="1" wp14:anchorId="2F2866FF" wp14:editId="3C041FD4">
                <wp:simplePos x="0" y="0"/>
                <wp:positionH relativeFrom="column">
                  <wp:posOffset>3268980</wp:posOffset>
                </wp:positionH>
                <wp:positionV relativeFrom="paragraph">
                  <wp:posOffset>274320</wp:posOffset>
                </wp:positionV>
                <wp:extent cx="2432685" cy="635"/>
                <wp:effectExtent l="0" t="19050" r="5715" b="374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685" cy="63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57.4pt;margin-top:21.6pt;width:191.5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" strokecolor="#4f81bd" strokeweight="3pt">
                <v:shadow color="#7f7f7f" opacity=".5" offset="1pt"/>
              </v:shape>
            </w:pict>
          </mc:Fallback>
        </mc:AlternateContent>
      </w:r>
    </w:p>
    <w:p w:rsidR="009F24CF" w:rsidRDefault="00E968B9" w:rsidP="00DF3CE9">
      <w:pPr>
        <w:jc w:val="both"/>
        <w:rPr>
          <w:rFonts w:cs="Arial"/>
          <w:b/>
        </w:rPr>
      </w:pPr>
      <w:r>
        <w:rPr>
          <w:rFonts w:cs="Arial"/>
          <w:b/>
          <w:noProof/>
          <w:lang w:eastAsia="en-GB"/>
        </w:rPr>
        <mc:AlternateContent>
          <mc:Choice Requires="wps">
            <w:drawing>
              <wp:anchor distT="0" distB="0" distL="114300" distR="114300" simplePos="0" relativeHeight="251698176" behindDoc="0" locked="0" layoutInCell="1" allowOverlap="1" wp14:anchorId="0545C92B" wp14:editId="61433ACE">
                <wp:simplePos x="0" y="0"/>
                <wp:positionH relativeFrom="column">
                  <wp:posOffset>4170239</wp:posOffset>
                </wp:positionH>
                <wp:positionV relativeFrom="paragraph">
                  <wp:posOffset>256843</wp:posOffset>
                </wp:positionV>
                <wp:extent cx="1378585" cy="318135"/>
                <wp:effectExtent l="0" t="0" r="12065" b="24765"/>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BE15F4" w:rsidRPr="005D09A8" w:rsidRDefault="00BE15F4" w:rsidP="00E968B9">
                            <w:pPr>
                              <w:jc w:val="center"/>
                              <w:rPr>
                                <w:sz w:val="18"/>
                                <w:szCs w:val="18"/>
                              </w:rPr>
                            </w:pPr>
                            <w:r>
                              <w:rPr>
                                <w:sz w:val="18"/>
                                <w:szCs w:val="18"/>
                              </w:rPr>
                              <w:t>Duty Managers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 o:spid="_x0000_s1030" type="#_x0000_t176" style="position:absolute;left:0;text-align:left;margin-left:328.35pt;margin-top:20.2pt;width:108.55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" fillcolor="#8064a2" strokecolor="#385d8a" strokeweight="2pt">
                <v:textbox>
                  <w:txbxContent>
                    <w:p w:rsidR="00BE15F4" w:rsidRPr="005D09A8" w:rsidRDefault="00BE15F4" w:rsidP="00E968B9">
                      <w:pPr>
                        <w:jc w:val="center"/>
                        <w:rPr>
                          <w:sz w:val="18"/>
                          <w:szCs w:val="18"/>
                        </w:rPr>
                      </w:pPr>
                      <w:r>
                        <w:rPr>
                          <w:sz w:val="18"/>
                          <w:szCs w:val="18"/>
                        </w:rPr>
                        <w:t>Duty Managers</w:t>
                      </w:r>
                    </w:p>
                  </w:txbxContent>
                </v:textbox>
              </v:shape>
            </w:pict>
          </mc:Fallback>
        </mc:AlternateContent>
      </w:r>
      <w:r w:rsidR="00920304">
        <w:rPr>
          <w:rFonts w:cs="Arial"/>
          <w:b/>
          <w:noProof/>
          <w:lang w:eastAsia="en-GB"/>
        </w:rPr>
        <mc:AlternateContent>
          <mc:Choice Requires="wps">
            <w:drawing>
              <wp:anchor distT="0" distB="0" distL="114300" distR="114300" simplePos="0" relativeHeight="251682816" behindDoc="0" locked="0" layoutInCell="1" allowOverlap="1" wp14:anchorId="6B33D5E9" wp14:editId="3EA24D1F">
                <wp:simplePos x="0" y="0"/>
                <wp:positionH relativeFrom="column">
                  <wp:posOffset>-617220</wp:posOffset>
                </wp:positionH>
                <wp:positionV relativeFrom="paragraph">
                  <wp:posOffset>252399</wp:posOffset>
                </wp:positionV>
                <wp:extent cx="1378585" cy="318135"/>
                <wp:effectExtent l="0" t="0" r="12065" b="2476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5D09A8" w:rsidRDefault="00BE15F4" w:rsidP="009F24CF">
                            <w:pPr>
                              <w:jc w:val="center"/>
                              <w:rPr>
                                <w:sz w:val="18"/>
                                <w:szCs w:val="18"/>
                              </w:rPr>
                            </w:pPr>
                            <w:r w:rsidRPr="005D09A8">
                              <w:rPr>
                                <w:sz w:val="18"/>
                                <w:szCs w:val="18"/>
                              </w:rPr>
                              <w:t xml:space="preserve">Venue </w:t>
                            </w:r>
                            <w:r>
                              <w:rPr>
                                <w:sz w:val="18"/>
                                <w:szCs w:val="18"/>
                              </w:rPr>
                              <w:t>Technician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6" o:spid="_x0000_s1031" type="#_x0000_t176" style="position:absolute;left:0;text-align:left;margin-left:-48.6pt;margin-top:19.85pt;width:108.55pt;height:2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" fillcolor="#4f81bd" strokecolor="#385d8a" strokeweight="2pt">
                <v:path arrowok="t"/>
                <v:textbox>
                  <w:txbxContent>
                    <w:p w:rsidR="00BE15F4" w:rsidRPr="005D09A8" w:rsidRDefault="00BE15F4" w:rsidP="009F24CF">
                      <w:pPr>
                        <w:jc w:val="center"/>
                        <w:rPr>
                          <w:sz w:val="18"/>
                          <w:szCs w:val="18"/>
                        </w:rPr>
                      </w:pPr>
                      <w:r w:rsidRPr="005D09A8">
                        <w:rPr>
                          <w:sz w:val="18"/>
                          <w:szCs w:val="18"/>
                        </w:rPr>
                        <w:t xml:space="preserve">Venue </w:t>
                      </w:r>
                      <w:r>
                        <w:rPr>
                          <w:sz w:val="18"/>
                          <w:szCs w:val="18"/>
                        </w:rPr>
                        <w:t>Technician</w:t>
                      </w:r>
                    </w:p>
                  </w:txbxContent>
                </v:textbox>
              </v:shape>
            </w:pict>
          </mc:Fallback>
        </mc:AlternateContent>
      </w:r>
      <w:r w:rsidR="00920304">
        <w:rPr>
          <w:rFonts w:cs="Arial"/>
          <w:b/>
          <w:noProof/>
          <w:lang w:eastAsia="en-GB"/>
        </w:rPr>
        <mc:AlternateContent>
          <mc:Choice Requires="wps">
            <w:drawing>
              <wp:anchor distT="0" distB="0" distL="114300" distR="114300" simplePos="0" relativeHeight="251691008" behindDoc="0" locked="0" layoutInCell="1" allowOverlap="1" wp14:anchorId="7375734D" wp14:editId="7BD55764">
                <wp:simplePos x="0" y="0"/>
                <wp:positionH relativeFrom="column">
                  <wp:posOffset>2493010</wp:posOffset>
                </wp:positionH>
                <wp:positionV relativeFrom="paragraph">
                  <wp:posOffset>262890</wp:posOffset>
                </wp:positionV>
                <wp:extent cx="1536065" cy="318135"/>
                <wp:effectExtent l="0" t="0" r="26035" b="24765"/>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065" cy="31813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BE15F4" w:rsidRPr="00CA3B70" w:rsidRDefault="00BE15F4" w:rsidP="009F24CF">
                            <w:pPr>
                              <w:jc w:val="center"/>
                              <w:rPr>
                                <w:sz w:val="18"/>
                                <w:szCs w:val="18"/>
                              </w:rPr>
                            </w:pPr>
                            <w:r w:rsidRPr="00CA3B70">
                              <w:rPr>
                                <w:sz w:val="18"/>
                                <w:szCs w:val="18"/>
                              </w:rPr>
                              <w:t>Front of House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17" o:spid="_x0000_s1032" type="#_x0000_t176" style="position:absolute;left:0;text-align:left;margin-left:196.3pt;margin-top:20.7pt;width:120.95pt;height:2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" fillcolor="#4f81bd" strokecolor="#385d8a" strokeweight="2pt">
                <v:path arrowok="t"/>
                <v:textbox>
                  <w:txbxContent>
                    <w:p w:rsidR="00BE15F4" w:rsidRPr="00CA3B70" w:rsidRDefault="00BE15F4" w:rsidP="009F24CF">
                      <w:pPr>
                        <w:jc w:val="center"/>
                        <w:rPr>
                          <w:sz w:val="18"/>
                          <w:szCs w:val="18"/>
                        </w:rPr>
                      </w:pPr>
                      <w:r w:rsidRPr="00CA3B70">
                        <w:rPr>
                          <w:sz w:val="18"/>
                          <w:szCs w:val="18"/>
                        </w:rPr>
                        <w:t>Front of House Manager</w:t>
                      </w:r>
                    </w:p>
                  </w:txbxContent>
                </v:textbox>
              </v:shape>
            </w:pict>
          </mc:Fallback>
        </mc:AlternateContent>
      </w:r>
    </w:p>
    <w:p w:rsidR="009F24CF" w:rsidRDefault="003C2D75" w:rsidP="00DF3CE9">
      <w:pPr>
        <w:jc w:val="both"/>
        <w:rPr>
          <w:rFonts w:cs="Arial"/>
          <w:b/>
        </w:rPr>
      </w:pPr>
      <w:r>
        <w:rPr>
          <w:rFonts w:cs="Arial"/>
          <w:b/>
          <w:noProof/>
          <w:lang w:eastAsia="en-GB"/>
        </w:rPr>
        <mc:AlternateContent>
          <mc:Choice Requires="wps">
            <w:drawing>
              <wp:anchor distT="0" distB="0" distL="114300" distR="114300" simplePos="0" relativeHeight="251700224" behindDoc="0" locked="0" layoutInCell="1" allowOverlap="1" wp14:anchorId="72D83024" wp14:editId="6ABBD3C8">
                <wp:simplePos x="0" y="0"/>
                <wp:positionH relativeFrom="column">
                  <wp:posOffset>804545</wp:posOffset>
                </wp:positionH>
                <wp:positionV relativeFrom="paragraph">
                  <wp:posOffset>98425</wp:posOffset>
                </wp:positionV>
                <wp:extent cx="186690" cy="635"/>
                <wp:effectExtent l="19050" t="19050" r="3810" b="374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635"/>
                        </a:xfrm>
                        <a:prstGeom prst="straightConnector1">
                          <a:avLst/>
                        </a:prstGeom>
                        <a:noFill/>
                        <a:ln w="38100">
                          <a:solidFill>
                            <a:srgbClr val="4F81B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63.35pt;margin-top:7.75pt;width:14.7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" strokecolor="#4f81bd" strokeweight="3pt">
                <v:stroke dashstyle="1 1"/>
                <v:shadow color="#7f7f7f" opacity=".5" offset="1pt"/>
              </v:shape>
            </w:pict>
          </mc:Fallback>
        </mc:AlternateContent>
      </w:r>
      <w:r w:rsidR="00920304">
        <w:rPr>
          <w:rFonts w:cs="Arial"/>
          <w:b/>
          <w:noProof/>
          <w:lang w:eastAsia="en-GB"/>
        </w:rPr>
        <mc:AlternateContent>
          <mc:Choice Requires="wps">
            <w:drawing>
              <wp:anchor distT="0" distB="0" distL="114300" distR="114300" simplePos="0" relativeHeight="251666432" behindDoc="0" locked="0" layoutInCell="1" allowOverlap="1" wp14:anchorId="0CE4AFE3" wp14:editId="3C3C5E1F">
                <wp:simplePos x="0" y="0"/>
                <wp:positionH relativeFrom="column">
                  <wp:posOffset>3267986</wp:posOffset>
                </wp:positionH>
                <wp:positionV relativeFrom="paragraph">
                  <wp:posOffset>166646</wp:posOffset>
                </wp:positionV>
                <wp:extent cx="7951" cy="492981"/>
                <wp:effectExtent l="19050" t="19050" r="30480" b="25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1" cy="492981"/>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57.3pt;margin-top:13.1pt;width:.65pt;height:3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" strokecolor="#4f81bd" strokeweight="3pt">
                <v:shadow color="#7f7f7f" opacity=".5" offset="1pt"/>
              </v:shape>
            </w:pict>
          </mc:Fallback>
        </mc:AlternateContent>
      </w:r>
    </w:p>
    <w:p w:rsidR="009F24CF" w:rsidRDefault="009F24CF" w:rsidP="00DF3CE9">
      <w:pPr>
        <w:jc w:val="both"/>
        <w:rPr>
          <w:rFonts w:cs="Arial"/>
          <w:b/>
        </w:rPr>
      </w:pPr>
    </w:p>
    <w:p w:rsidR="009F24CF" w:rsidRDefault="00920304" w:rsidP="00DF3CE9">
      <w:pPr>
        <w:jc w:val="both"/>
        <w:rPr>
          <w:rFonts w:cs="Arial"/>
          <w:b/>
        </w:rPr>
      </w:pPr>
      <w:r>
        <w:rPr>
          <w:rFonts w:cs="Arial"/>
          <w:b/>
          <w:noProof/>
          <w:lang w:eastAsia="en-GB"/>
        </w:rPr>
        <mc:AlternateContent>
          <mc:Choice Requires="wps">
            <w:drawing>
              <wp:anchor distT="0" distB="0" distL="114300" distR="114300" simplePos="0" relativeHeight="251692032" behindDoc="0" locked="0" layoutInCell="1" allowOverlap="1" wp14:anchorId="72F3B01D" wp14:editId="09B8351C">
                <wp:simplePos x="0" y="0"/>
                <wp:positionH relativeFrom="column">
                  <wp:posOffset>330200</wp:posOffset>
                </wp:positionH>
                <wp:positionV relativeFrom="paragraph">
                  <wp:posOffset>238125</wp:posOffset>
                </wp:positionV>
                <wp:extent cx="1378585" cy="318135"/>
                <wp:effectExtent l="0" t="0" r="12065" b="2476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BE15F4" w:rsidRPr="005D09A8" w:rsidRDefault="00BE15F4" w:rsidP="009F24CF">
                            <w:pPr>
                              <w:jc w:val="center"/>
                              <w:rPr>
                                <w:sz w:val="18"/>
                                <w:szCs w:val="18"/>
                              </w:rPr>
                            </w:pPr>
                            <w:r>
                              <w:rPr>
                                <w:sz w:val="18"/>
                                <w:szCs w:val="18"/>
                              </w:rPr>
                              <w:t>Technicians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0" o:spid="_x0000_s1033" type="#_x0000_t176" style="position:absolute;left:0;text-align:left;margin-left:26pt;margin-top:18.75pt;width:108.55pt;height:2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" fillcolor="#8064a2" strokecolor="#385d8a" strokeweight="2pt">
                <v:textbox>
                  <w:txbxContent>
                    <w:p w:rsidR="00BE15F4" w:rsidRPr="005D09A8" w:rsidRDefault="00BE15F4" w:rsidP="009F24CF">
                      <w:pPr>
                        <w:jc w:val="center"/>
                        <w:rPr>
                          <w:sz w:val="18"/>
                          <w:szCs w:val="18"/>
                        </w:rPr>
                      </w:pPr>
                      <w:r>
                        <w:rPr>
                          <w:sz w:val="18"/>
                          <w:szCs w:val="18"/>
                        </w:rPr>
                        <w:t>Technicians</w:t>
                      </w:r>
                    </w:p>
                  </w:txbxContent>
                </v:textbox>
              </v:shape>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7ADA2E49" wp14:editId="1F2EB2CA">
                <wp:simplePos x="0" y="0"/>
                <wp:positionH relativeFrom="column">
                  <wp:posOffset>1826260</wp:posOffset>
                </wp:positionH>
                <wp:positionV relativeFrom="paragraph">
                  <wp:posOffset>238760</wp:posOffset>
                </wp:positionV>
                <wp:extent cx="1378585" cy="318135"/>
                <wp:effectExtent l="0" t="0" r="12065" b="2476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4BACC6"/>
                        </a:solidFill>
                        <a:ln w="25400" algn="ctr">
                          <a:solidFill>
                            <a:srgbClr val="385D8A"/>
                          </a:solidFill>
                          <a:miter lim="800000"/>
                          <a:headEnd/>
                          <a:tailEnd/>
                        </a:ln>
                      </wps:spPr>
                      <wps:txbx>
                        <w:txbxContent>
                          <w:p w:rsidR="00BE15F4" w:rsidRPr="005D09A8" w:rsidRDefault="00BE15F4" w:rsidP="009F24CF">
                            <w:pPr>
                              <w:jc w:val="center"/>
                              <w:rPr>
                                <w:sz w:val="18"/>
                                <w:szCs w:val="18"/>
                              </w:rPr>
                            </w:pPr>
                            <w:r>
                              <w:rPr>
                                <w:sz w:val="18"/>
                                <w:szCs w:val="18"/>
                              </w:rPr>
                              <w:t>Bar Staff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1" o:spid="_x0000_s1034" type="#_x0000_t176" style="position:absolute;left:0;text-align:left;margin-left:143.8pt;margin-top:18.8pt;width:108.55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" fillcolor="#4bacc6" strokecolor="#385d8a" strokeweight="2pt">
                <v:textbox>
                  <w:txbxContent>
                    <w:p w:rsidR="00BE15F4" w:rsidRPr="005D09A8" w:rsidRDefault="00BE15F4" w:rsidP="009F24CF">
                      <w:pPr>
                        <w:jc w:val="center"/>
                        <w:rPr>
                          <w:sz w:val="18"/>
                          <w:szCs w:val="18"/>
                        </w:rPr>
                      </w:pPr>
                      <w:r>
                        <w:rPr>
                          <w:sz w:val="18"/>
                          <w:szCs w:val="18"/>
                        </w:rPr>
                        <w:t>Bar Staff</w:t>
                      </w:r>
                    </w:p>
                  </w:txbxContent>
                </v:textbox>
              </v:shape>
            </w:pict>
          </mc:Fallback>
        </mc:AlternateContent>
      </w:r>
      <w:r>
        <w:rPr>
          <w:rFonts w:cs="Arial"/>
          <w:b/>
          <w:noProof/>
          <w:lang w:eastAsia="en-GB"/>
        </w:rPr>
        <mc:AlternateContent>
          <mc:Choice Requires="wps">
            <w:drawing>
              <wp:anchor distT="0" distB="0" distL="114300" distR="114300" simplePos="0" relativeHeight="251685888" behindDoc="0" locked="0" layoutInCell="1" allowOverlap="1" wp14:anchorId="3FE5B418" wp14:editId="6A3AC014">
                <wp:simplePos x="0" y="0"/>
                <wp:positionH relativeFrom="column">
                  <wp:posOffset>5018405</wp:posOffset>
                </wp:positionH>
                <wp:positionV relativeFrom="paragraph">
                  <wp:posOffset>224155</wp:posOffset>
                </wp:positionV>
                <wp:extent cx="1378585" cy="318135"/>
                <wp:effectExtent l="0" t="0" r="12065" b="2476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8064A2"/>
                        </a:solidFill>
                        <a:ln w="25400" algn="ctr">
                          <a:solidFill>
                            <a:srgbClr val="385D8A"/>
                          </a:solidFill>
                          <a:miter lim="800000"/>
                          <a:headEnd/>
                          <a:tailEnd/>
                        </a:ln>
                      </wps:spPr>
                      <wps:txbx>
                        <w:txbxContent>
                          <w:p w:rsidR="00BE15F4" w:rsidRPr="005D09A8" w:rsidRDefault="00BE15F4" w:rsidP="009F24CF">
                            <w:pPr>
                              <w:jc w:val="center"/>
                              <w:rPr>
                                <w:sz w:val="18"/>
                                <w:szCs w:val="18"/>
                              </w:rPr>
                            </w:pPr>
                            <w:r>
                              <w:rPr>
                                <w:sz w:val="18"/>
                                <w:szCs w:val="18"/>
                              </w:rPr>
                              <w:t>Box Office Staff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35" type="#_x0000_t176" style="position:absolute;left:0;text-align:left;margin-left:395.15pt;margin-top:17.65pt;width:108.55pt;height:2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" fillcolor="#8064a2" strokecolor="#385d8a" strokeweight="2pt">
                <v:textbox>
                  <w:txbxContent>
                    <w:p w:rsidR="00BE15F4" w:rsidRPr="005D09A8" w:rsidRDefault="00BE15F4" w:rsidP="009F24CF">
                      <w:pPr>
                        <w:jc w:val="center"/>
                        <w:rPr>
                          <w:sz w:val="18"/>
                          <w:szCs w:val="18"/>
                        </w:rPr>
                      </w:pPr>
                      <w:r>
                        <w:rPr>
                          <w:sz w:val="18"/>
                          <w:szCs w:val="18"/>
                        </w:rPr>
                        <w:t>Box Office Staff</w:t>
                      </w:r>
                    </w:p>
                  </w:txbxContent>
                </v:textbox>
              </v:shape>
            </w:pict>
          </mc:Fallback>
        </mc:AlternateContent>
      </w:r>
      <w:r>
        <w:rPr>
          <w:rFonts w:cs="Arial"/>
          <w:b/>
          <w:noProof/>
          <w:lang w:eastAsia="en-GB"/>
        </w:rPr>
        <mc:AlternateContent>
          <mc:Choice Requires="wps">
            <w:drawing>
              <wp:anchor distT="0" distB="0" distL="114300" distR="114300" simplePos="0" relativeHeight="251686912" behindDoc="0" locked="0" layoutInCell="1" allowOverlap="1" wp14:anchorId="6AAEC8AB" wp14:editId="4E55434D">
                <wp:simplePos x="0" y="0"/>
                <wp:positionH relativeFrom="column">
                  <wp:posOffset>3380740</wp:posOffset>
                </wp:positionH>
                <wp:positionV relativeFrom="paragraph">
                  <wp:posOffset>238125</wp:posOffset>
                </wp:positionV>
                <wp:extent cx="1378585" cy="318135"/>
                <wp:effectExtent l="0" t="0" r="12065" b="24765"/>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18135"/>
                        </a:xfrm>
                        <a:prstGeom prst="flowChartAlternateProcess">
                          <a:avLst/>
                        </a:prstGeom>
                        <a:solidFill>
                          <a:srgbClr val="4BACC6"/>
                        </a:solidFill>
                        <a:ln w="25400" algn="ctr">
                          <a:solidFill>
                            <a:srgbClr val="385D8A"/>
                          </a:solidFill>
                          <a:miter lim="800000"/>
                          <a:headEnd/>
                          <a:tailEnd/>
                        </a:ln>
                      </wps:spPr>
                      <wps:txbx>
                        <w:txbxContent>
                          <w:p w:rsidR="00BE15F4" w:rsidRPr="005D09A8" w:rsidRDefault="00BE15F4" w:rsidP="009F24CF">
                            <w:pPr>
                              <w:jc w:val="center"/>
                              <w:rPr>
                                <w:sz w:val="18"/>
                                <w:szCs w:val="18"/>
                              </w:rPr>
                            </w:pPr>
                            <w:r>
                              <w:rPr>
                                <w:sz w:val="18"/>
                                <w:szCs w:val="18"/>
                              </w:rPr>
                              <w:t>Ushers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9" o:spid="_x0000_s1036" type="#_x0000_t176" style="position:absolute;left:0;text-align:left;margin-left:266.2pt;margin-top:18.75pt;width:108.55pt;height:2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" fillcolor="#4bacc6" strokecolor="#385d8a" strokeweight="2pt">
                <v:textbox>
                  <w:txbxContent>
                    <w:p w:rsidR="00BE15F4" w:rsidRPr="005D09A8" w:rsidRDefault="00BE15F4" w:rsidP="009F24CF">
                      <w:pPr>
                        <w:jc w:val="center"/>
                        <w:rPr>
                          <w:sz w:val="18"/>
                          <w:szCs w:val="18"/>
                        </w:rPr>
                      </w:pPr>
                      <w:r>
                        <w:rPr>
                          <w:sz w:val="18"/>
                          <w:szCs w:val="18"/>
                        </w:rPr>
                        <w:t>Ushers</w:t>
                      </w:r>
                    </w:p>
                  </w:txbxContent>
                </v:textbox>
              </v:shape>
            </w:pict>
          </mc:Fallback>
        </mc:AlternateContent>
      </w:r>
      <w:r>
        <w:rPr>
          <w:rFonts w:cs="Arial"/>
          <w:b/>
          <w:noProof/>
          <w:lang w:eastAsia="en-GB"/>
        </w:rPr>
        <mc:AlternateContent>
          <mc:Choice Requires="wps">
            <w:drawing>
              <wp:anchor distT="0" distB="0" distL="114300" distR="114300" simplePos="0" relativeHeight="251665408" behindDoc="0" locked="0" layoutInCell="1" allowOverlap="1" wp14:anchorId="3803D27D" wp14:editId="05AEE65F">
                <wp:simplePos x="0" y="0"/>
                <wp:positionH relativeFrom="column">
                  <wp:posOffset>4069080</wp:posOffset>
                </wp:positionH>
                <wp:positionV relativeFrom="paragraph">
                  <wp:posOffset>10795</wp:posOffset>
                </wp:positionV>
                <wp:extent cx="0" cy="225425"/>
                <wp:effectExtent l="19050" t="0" r="19050" b="31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20.4pt;margin-top:.85pt;width:0;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" strokecolor="#4f81bd" strokeweight="3pt">
                <v:shadow color="#7f7f7f" opacity=".5" offset="1pt"/>
              </v:shape>
            </w:pict>
          </mc:Fallback>
        </mc:AlternateContent>
      </w:r>
      <w:r>
        <w:rPr>
          <w:rFonts w:cs="Arial"/>
          <w:b/>
          <w:noProof/>
          <w:lang w:eastAsia="en-GB"/>
        </w:rPr>
        <mc:AlternateContent>
          <mc:Choice Requires="wps">
            <w:drawing>
              <wp:anchor distT="0" distB="0" distL="114300" distR="114300" simplePos="0" relativeHeight="251664384" behindDoc="0" locked="0" layoutInCell="1" allowOverlap="1" wp14:anchorId="21C87FA3" wp14:editId="23D561BD">
                <wp:simplePos x="0" y="0"/>
                <wp:positionH relativeFrom="column">
                  <wp:posOffset>2500630</wp:posOffset>
                </wp:positionH>
                <wp:positionV relativeFrom="paragraph">
                  <wp:posOffset>10795</wp:posOffset>
                </wp:positionV>
                <wp:extent cx="635" cy="225425"/>
                <wp:effectExtent l="19050" t="19050" r="37465" b="31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542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96.9pt;margin-top:.85pt;width:.05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" strokecolor="#4f81bd" strokeweight="3pt">
                <v:shadow color="#7f7f7f" opacity=".5" offset="1pt"/>
              </v:shape>
            </w:pict>
          </mc:Fallback>
        </mc:AlternateContent>
      </w:r>
      <w:r>
        <w:rPr>
          <w:rFonts w:cs="Arial"/>
          <w:b/>
          <w:noProof/>
          <w:lang w:eastAsia="en-GB"/>
        </w:rPr>
        <mc:AlternateContent>
          <mc:Choice Requires="wps">
            <w:drawing>
              <wp:anchor distT="0" distB="0" distL="114300" distR="114300" simplePos="0" relativeHeight="251675648" behindDoc="0" locked="0" layoutInCell="1" allowOverlap="1" wp14:anchorId="4C135B1D" wp14:editId="1D9B3E01">
                <wp:simplePos x="0" y="0"/>
                <wp:positionH relativeFrom="column">
                  <wp:posOffset>2500630</wp:posOffset>
                </wp:positionH>
                <wp:positionV relativeFrom="paragraph">
                  <wp:posOffset>6350</wp:posOffset>
                </wp:positionV>
                <wp:extent cx="1576705" cy="0"/>
                <wp:effectExtent l="0" t="19050" r="444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6705" cy="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96.9pt;margin-top:.5pt;width:124.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" strokecolor="#4f81bd" strokeweight="3pt">
                <v:shadow color="#7f7f7f" opacity=".5" offset="1pt"/>
              </v:shape>
            </w:pict>
          </mc:Fallback>
        </mc:AlternateContent>
      </w:r>
    </w:p>
    <w:p w:rsidR="009F24CF" w:rsidRDefault="009F24CF" w:rsidP="00DF3CE9">
      <w:pPr>
        <w:jc w:val="both"/>
        <w:rPr>
          <w:rFonts w:cs="Arial"/>
          <w:b/>
        </w:rPr>
      </w:pPr>
    </w:p>
    <w:p w:rsidR="00920304" w:rsidRDefault="00920304" w:rsidP="00DF3CE9">
      <w:pPr>
        <w:jc w:val="both"/>
        <w:rPr>
          <w:rFonts w:cs="Arial"/>
          <w:b/>
        </w:rPr>
      </w:pP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78720" behindDoc="0" locked="0" layoutInCell="1" allowOverlap="1" wp14:anchorId="67A6775D" wp14:editId="783E242A">
                <wp:simplePos x="0" y="0"/>
                <wp:positionH relativeFrom="column">
                  <wp:posOffset>160655</wp:posOffset>
                </wp:positionH>
                <wp:positionV relativeFrom="paragraph">
                  <wp:posOffset>41275</wp:posOffset>
                </wp:positionV>
                <wp:extent cx="211455" cy="89535"/>
                <wp:effectExtent l="0" t="0" r="0"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9535"/>
                        </a:xfrm>
                        <a:prstGeom prst="flowChartAlternateProcess">
                          <a:avLst/>
                        </a:prstGeom>
                        <a:solidFill>
                          <a:srgbClr val="4F81BD"/>
                        </a:solidFill>
                        <a:ln w="25400" algn="ctr">
                          <a:solidFill>
                            <a:srgbClr val="385D8A"/>
                          </a:solidFill>
                          <a:miter lim="800000"/>
                          <a:headEnd/>
                          <a:tailEnd/>
                        </a:ln>
                      </wps:spPr>
                      <wps:txbx>
                        <w:txbxContent>
                          <w:p w:rsidR="00BE15F4" w:rsidRPr="005D09A8" w:rsidRDefault="00BE15F4"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7" o:spid="_x0000_s1037" type="#_x0000_t176" style="position:absolute;left:0;text-align:left;margin-left:12.65pt;margin-top:3.25pt;width:16.6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" fillcolor="#4f81bd" strokecolor="#385d8a" strokeweight="2pt">
                <v:textbox>
                  <w:txbxContent>
                    <w:p w:rsidR="00BE15F4" w:rsidRPr="005D09A8" w:rsidRDefault="00BE15F4" w:rsidP="009F24CF">
                      <w:pPr>
                        <w:jc w:val="center"/>
                        <w:rPr>
                          <w:sz w:val="18"/>
                          <w:szCs w:val="18"/>
                        </w:rPr>
                      </w:pPr>
                    </w:p>
                  </w:txbxContent>
                </v:textbox>
              </v:shape>
            </w:pict>
          </mc:Fallback>
        </mc:AlternateContent>
      </w:r>
      <w:r>
        <w:rPr>
          <w:rFonts w:cs="Arial"/>
          <w:b/>
        </w:rPr>
        <w:tab/>
      </w:r>
      <w:r w:rsidRPr="00CA3B70">
        <w:rPr>
          <w:rFonts w:cs="Arial"/>
          <w:sz w:val="18"/>
          <w:szCs w:val="18"/>
        </w:rPr>
        <w:t>Permanent Staff</w:t>
      </w: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79744" behindDoc="0" locked="0" layoutInCell="1" allowOverlap="1" wp14:anchorId="02FE695B" wp14:editId="751C728A">
                <wp:simplePos x="0" y="0"/>
                <wp:positionH relativeFrom="column">
                  <wp:posOffset>160655</wp:posOffset>
                </wp:positionH>
                <wp:positionV relativeFrom="paragraph">
                  <wp:posOffset>39370</wp:posOffset>
                </wp:positionV>
                <wp:extent cx="211455" cy="81915"/>
                <wp:effectExtent l="0" t="0" r="0" b="0"/>
                <wp:wrapNone/>
                <wp:docPr id="6"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1915"/>
                        </a:xfrm>
                        <a:prstGeom prst="flowChartAlternateProcess">
                          <a:avLst/>
                        </a:prstGeom>
                        <a:solidFill>
                          <a:srgbClr val="8064A2"/>
                        </a:solidFill>
                        <a:ln w="25400" algn="ctr">
                          <a:solidFill>
                            <a:srgbClr val="385D8A"/>
                          </a:solidFill>
                          <a:miter lim="800000"/>
                          <a:headEnd/>
                          <a:tailEnd/>
                        </a:ln>
                      </wps:spPr>
                      <wps:txbx>
                        <w:txbxContent>
                          <w:p w:rsidR="00BE15F4" w:rsidRPr="005D09A8" w:rsidRDefault="00BE15F4"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38" type="#_x0000_t176" style="position:absolute;left:0;text-align:left;margin-left:12.65pt;margin-top:3.1pt;width:16.65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" fillcolor="#8064a2" strokecolor="#385d8a" strokeweight="2pt">
                <v:textbox>
                  <w:txbxContent>
                    <w:p w:rsidR="00BE15F4" w:rsidRPr="005D09A8" w:rsidRDefault="00BE15F4" w:rsidP="009F24CF">
                      <w:pPr>
                        <w:jc w:val="center"/>
                        <w:rPr>
                          <w:sz w:val="18"/>
                          <w:szCs w:val="18"/>
                        </w:rPr>
                      </w:pPr>
                    </w:p>
                  </w:txbxContent>
                </v:textbox>
              </v:shape>
            </w:pict>
          </mc:Fallback>
        </mc:AlternateContent>
      </w:r>
      <w:r>
        <w:rPr>
          <w:rFonts w:cs="Arial"/>
          <w:b/>
        </w:rPr>
        <w:tab/>
      </w:r>
      <w:r w:rsidRPr="00CA3B70">
        <w:rPr>
          <w:rFonts w:cs="Arial"/>
          <w:sz w:val="18"/>
          <w:szCs w:val="18"/>
        </w:rPr>
        <w:t>Casual Staff</w:t>
      </w:r>
    </w:p>
    <w:p w:rsidR="009F24CF" w:rsidRPr="00CA3B70" w:rsidRDefault="009F24CF" w:rsidP="00DF3CE9">
      <w:pPr>
        <w:jc w:val="both"/>
        <w:rPr>
          <w:rFonts w:cs="Arial"/>
          <w:sz w:val="18"/>
          <w:szCs w:val="18"/>
        </w:rPr>
      </w:pPr>
      <w:r>
        <w:rPr>
          <w:rFonts w:cs="Arial"/>
          <w:b/>
          <w:noProof/>
          <w:lang w:eastAsia="en-GB"/>
        </w:rPr>
        <mc:AlternateContent>
          <mc:Choice Requires="wps">
            <w:drawing>
              <wp:anchor distT="0" distB="0" distL="114300" distR="114300" simplePos="0" relativeHeight="251680768" behindDoc="0" locked="0" layoutInCell="1" allowOverlap="1" wp14:anchorId="5F6317F6" wp14:editId="779B24A3">
                <wp:simplePos x="0" y="0"/>
                <wp:positionH relativeFrom="column">
                  <wp:posOffset>160655</wp:posOffset>
                </wp:positionH>
                <wp:positionV relativeFrom="paragraph">
                  <wp:posOffset>25400</wp:posOffset>
                </wp:positionV>
                <wp:extent cx="211455" cy="85725"/>
                <wp:effectExtent l="0" t="0" r="0" b="0"/>
                <wp:wrapNone/>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5725"/>
                        </a:xfrm>
                        <a:prstGeom prst="flowChartAlternateProcess">
                          <a:avLst/>
                        </a:prstGeom>
                        <a:solidFill>
                          <a:srgbClr val="4BACC6"/>
                        </a:solidFill>
                        <a:ln w="25400" algn="ctr">
                          <a:solidFill>
                            <a:srgbClr val="385D8A"/>
                          </a:solidFill>
                          <a:miter lim="800000"/>
                          <a:headEnd/>
                          <a:tailEnd/>
                        </a:ln>
                      </wps:spPr>
                      <wps:txbx>
                        <w:txbxContent>
                          <w:p w:rsidR="00BE15F4" w:rsidRPr="005D09A8" w:rsidRDefault="00BE15F4" w:rsidP="009F24CF">
                            <w:pPr>
                              <w:jc w:val="cente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5" o:spid="_x0000_s1039" type="#_x0000_t176" style="position:absolute;left:0;text-align:left;margin-left:12.65pt;margin-top:2pt;width:16.6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" fillcolor="#4bacc6" strokecolor="#385d8a" strokeweight="2pt">
                <v:textbox>
                  <w:txbxContent>
                    <w:p w:rsidR="00BE15F4" w:rsidRPr="005D09A8" w:rsidRDefault="00BE15F4" w:rsidP="009F24CF">
                      <w:pPr>
                        <w:jc w:val="center"/>
                        <w:rPr>
                          <w:sz w:val="18"/>
                          <w:szCs w:val="18"/>
                        </w:rPr>
                      </w:pPr>
                    </w:p>
                  </w:txbxContent>
                </v:textbox>
              </v:shape>
            </w:pict>
          </mc:Fallback>
        </mc:AlternateContent>
      </w:r>
      <w:r>
        <w:rPr>
          <w:rFonts w:cs="Arial"/>
          <w:b/>
        </w:rPr>
        <w:tab/>
      </w:r>
      <w:r>
        <w:rPr>
          <w:rFonts w:cs="Arial"/>
          <w:sz w:val="18"/>
          <w:szCs w:val="18"/>
        </w:rPr>
        <w:t>Volunteers</w:t>
      </w:r>
    </w:p>
    <w:p w:rsidR="002C1186" w:rsidRDefault="002C1186" w:rsidP="00DF3CE9">
      <w:pPr>
        <w:spacing w:after="0" w:line="360" w:lineRule="auto"/>
        <w:rPr>
          <w:b/>
          <w:u w:val="single"/>
        </w:rPr>
      </w:pPr>
    </w:p>
    <w:p w:rsidR="00DF3CE9" w:rsidRPr="000F5414" w:rsidRDefault="00C14608" w:rsidP="00DF3CE9">
      <w:pPr>
        <w:spacing w:after="0" w:line="360" w:lineRule="auto"/>
        <w:rPr>
          <w:b/>
          <w:sz w:val="28"/>
          <w:szCs w:val="28"/>
          <w:u w:val="single"/>
        </w:rPr>
      </w:pPr>
      <w:r w:rsidRPr="00B969E8">
        <w:rPr>
          <w:b/>
          <w:sz w:val="28"/>
          <w:szCs w:val="28"/>
          <w:u w:val="single"/>
        </w:rPr>
        <w:t>Services</w:t>
      </w:r>
      <w:r w:rsidR="009F24CF" w:rsidRPr="00B969E8">
        <w:rPr>
          <w:b/>
          <w:sz w:val="28"/>
          <w:szCs w:val="28"/>
          <w:u w:val="single"/>
        </w:rPr>
        <w:t xml:space="preserve"> </w:t>
      </w:r>
    </w:p>
    <w:p w:rsidR="00C14608" w:rsidRPr="00AD4D5E" w:rsidRDefault="00C14608" w:rsidP="00DF3CE9">
      <w:pPr>
        <w:spacing w:after="0" w:line="360" w:lineRule="auto"/>
        <w:rPr>
          <w:b/>
          <w:u w:val="single"/>
        </w:rPr>
      </w:pPr>
      <w:r w:rsidRPr="00C14608">
        <w:t xml:space="preserve">Watersmeet is </w:t>
      </w:r>
      <w:r w:rsidR="007E4F68">
        <w:t>a</w:t>
      </w:r>
      <w:r w:rsidRPr="00C14608">
        <w:t xml:space="preserve"> versatile venue </w:t>
      </w:r>
      <w:r w:rsidR="00AD4D5E">
        <w:t>providing a fantastic</w:t>
      </w:r>
      <w:r>
        <w:t xml:space="preserve"> facility f</w:t>
      </w:r>
      <w:r w:rsidR="00AD4D5E">
        <w:t xml:space="preserve">or a </w:t>
      </w:r>
      <w:r w:rsidR="00AD4D5E" w:rsidRPr="00402009">
        <w:t xml:space="preserve">variety of types of events </w:t>
      </w:r>
      <w:r w:rsidR="00AD4D5E">
        <w:t>for the local community.</w:t>
      </w:r>
    </w:p>
    <w:p w:rsidR="00AD4D5E" w:rsidRDefault="00AD4D5E" w:rsidP="00DF3CE9">
      <w:pPr>
        <w:spacing w:after="0" w:line="360" w:lineRule="auto"/>
      </w:pPr>
    </w:p>
    <w:p w:rsidR="00AD4D5E" w:rsidRPr="00F90B0C" w:rsidRDefault="00C14608" w:rsidP="00DF3CE9">
      <w:pPr>
        <w:spacing w:after="0" w:line="360" w:lineRule="auto"/>
        <w:rPr>
          <w:b/>
        </w:rPr>
      </w:pPr>
      <w:r w:rsidRPr="00F90B0C">
        <w:rPr>
          <w:b/>
        </w:rPr>
        <w:t>Venue Hire</w:t>
      </w:r>
    </w:p>
    <w:p w:rsidR="00AD4D5E" w:rsidRDefault="00AD4D5E" w:rsidP="00DF3CE9">
      <w:pPr>
        <w:spacing w:after="0" w:line="360" w:lineRule="auto"/>
        <w:rPr>
          <w:b/>
          <w:i/>
        </w:rPr>
      </w:pPr>
      <w:proofErr w:type="spellStart"/>
      <w:r w:rsidRPr="00402009">
        <w:rPr>
          <w:rFonts w:cs="Arial"/>
        </w:rPr>
        <w:t>Watersmeet</w:t>
      </w:r>
      <w:r w:rsidR="00326C71" w:rsidRPr="00402009">
        <w:rPr>
          <w:rFonts w:cs="Arial"/>
        </w:rPr>
        <w:t>’s</w:t>
      </w:r>
      <w:proofErr w:type="spellEnd"/>
      <w:r w:rsidRPr="00402009">
        <w:rPr>
          <w:rFonts w:cs="Arial"/>
        </w:rPr>
        <w:t xml:space="preserve"> </w:t>
      </w:r>
      <w:r w:rsidR="0034745F" w:rsidRPr="00402009">
        <w:rPr>
          <w:rFonts w:cs="Arial"/>
        </w:rPr>
        <w:t xml:space="preserve">primary </w:t>
      </w:r>
      <w:r w:rsidR="0034745F">
        <w:rPr>
          <w:rFonts w:cs="Arial"/>
        </w:rPr>
        <w:t>purpose is to provide</w:t>
      </w:r>
      <w:r>
        <w:rPr>
          <w:rFonts w:cs="Arial"/>
        </w:rPr>
        <w:t xml:space="preserve"> a variety of spaces that can be hired for events and shows</w:t>
      </w:r>
      <w:r w:rsidR="0034745F">
        <w:rPr>
          <w:rFonts w:cs="Arial"/>
        </w:rPr>
        <w:t>.</w:t>
      </w:r>
    </w:p>
    <w:p w:rsidR="00AD4D5E" w:rsidRDefault="00AD4D5E" w:rsidP="00DF3CE9">
      <w:pPr>
        <w:spacing w:after="0" w:line="360" w:lineRule="auto"/>
        <w:ind w:left="720"/>
        <w:rPr>
          <w:b/>
          <w:i/>
        </w:rPr>
      </w:pPr>
    </w:p>
    <w:p w:rsidR="00AD4D5E" w:rsidRPr="007355D4" w:rsidRDefault="00AD4D5E" w:rsidP="00DF3CE9">
      <w:pPr>
        <w:spacing w:after="0" w:line="360" w:lineRule="auto"/>
        <w:ind w:left="720"/>
        <w:rPr>
          <w:b/>
          <w:i/>
        </w:rPr>
      </w:pPr>
      <w:r w:rsidRPr="007355D4">
        <w:rPr>
          <w:rFonts w:cs="Arial"/>
          <w:b/>
          <w:i/>
        </w:rPr>
        <w:t xml:space="preserve">The Auditorium </w:t>
      </w:r>
    </w:p>
    <w:p w:rsidR="00AD4D5E" w:rsidRDefault="00AD4D5E" w:rsidP="00DF3CE9">
      <w:pPr>
        <w:spacing w:after="0" w:line="360" w:lineRule="auto"/>
        <w:ind w:left="720"/>
        <w:jc w:val="both"/>
        <w:rPr>
          <w:rFonts w:cs="Arial"/>
        </w:rPr>
      </w:pPr>
      <w:r w:rsidRPr="00AD4D5E">
        <w:rPr>
          <w:rFonts w:cs="Arial"/>
        </w:rPr>
        <w:t>The auditorium has a capacity of 515 for theatre productions and large scale conferences</w:t>
      </w:r>
      <w:r w:rsidR="0034745F">
        <w:rPr>
          <w:rFonts w:cs="Arial"/>
        </w:rPr>
        <w:t>,</w:t>
      </w:r>
      <w:r w:rsidRPr="00AD4D5E">
        <w:rPr>
          <w:rFonts w:cs="Arial"/>
        </w:rPr>
        <w:t xml:space="preserve"> and</w:t>
      </w:r>
      <w:r w:rsidR="0034745F">
        <w:rPr>
          <w:rFonts w:cs="Arial"/>
        </w:rPr>
        <w:t xml:space="preserve"> 250 for cabaret style events. </w:t>
      </w:r>
      <w:r w:rsidRPr="00AD4D5E">
        <w:rPr>
          <w:rFonts w:cs="Arial"/>
        </w:rPr>
        <w:t>The auditorium has a unique floor which can transform from a fully raked theatre style event to a flat floor for dinner dances, ca</w:t>
      </w:r>
      <w:r w:rsidR="0034745F">
        <w:rPr>
          <w:rFonts w:cs="Arial"/>
        </w:rPr>
        <w:t xml:space="preserve">barets and wedding receptions. </w:t>
      </w:r>
      <w:r w:rsidRPr="00AD4D5E">
        <w:rPr>
          <w:rFonts w:cs="Arial"/>
        </w:rPr>
        <w:t>Hire of the auditorium includes use o</w:t>
      </w:r>
      <w:r w:rsidR="0034745F">
        <w:rPr>
          <w:rFonts w:cs="Arial"/>
        </w:rPr>
        <w:t>f stage,</w:t>
      </w:r>
      <w:r>
        <w:rPr>
          <w:rFonts w:cs="Arial"/>
        </w:rPr>
        <w:t xml:space="preserve"> lighting</w:t>
      </w:r>
      <w:r w:rsidR="0034745F">
        <w:rPr>
          <w:rFonts w:cs="Arial"/>
        </w:rPr>
        <w:t xml:space="preserve"> and sound</w:t>
      </w:r>
      <w:r>
        <w:rPr>
          <w:rFonts w:cs="Arial"/>
        </w:rPr>
        <w:t xml:space="preserve"> equipment.</w:t>
      </w:r>
    </w:p>
    <w:p w:rsidR="00AD4D5E" w:rsidRDefault="00AD4D5E" w:rsidP="00DF3CE9">
      <w:pPr>
        <w:spacing w:after="0" w:line="360" w:lineRule="auto"/>
        <w:ind w:left="720"/>
        <w:jc w:val="both"/>
        <w:rPr>
          <w:rFonts w:cs="Arial"/>
        </w:rPr>
      </w:pPr>
    </w:p>
    <w:p w:rsidR="00AD4D5E" w:rsidRPr="0034745F" w:rsidRDefault="0034745F" w:rsidP="00DF3CE9">
      <w:pPr>
        <w:spacing w:after="0" w:line="360" w:lineRule="auto"/>
        <w:ind w:left="720"/>
        <w:jc w:val="both"/>
        <w:rPr>
          <w:rFonts w:cs="Arial"/>
          <w:b/>
          <w:i/>
        </w:rPr>
      </w:pPr>
      <w:r w:rsidRPr="0034745F">
        <w:rPr>
          <w:rFonts w:cs="Arial"/>
          <w:b/>
          <w:i/>
        </w:rPr>
        <w:t xml:space="preserve">Colne </w:t>
      </w:r>
      <w:r w:rsidR="00AD4D5E" w:rsidRPr="0034745F">
        <w:rPr>
          <w:rFonts w:cs="Arial"/>
          <w:b/>
          <w:i/>
        </w:rPr>
        <w:t xml:space="preserve">Room </w:t>
      </w:r>
      <w:r w:rsidRPr="0034745F">
        <w:rPr>
          <w:rFonts w:cs="Arial"/>
          <w:b/>
          <w:i/>
        </w:rPr>
        <w:t>&amp; Bar</w:t>
      </w:r>
    </w:p>
    <w:p w:rsidR="00AD4D5E" w:rsidRDefault="00AD4D5E" w:rsidP="000F5414">
      <w:pPr>
        <w:spacing w:after="0" w:line="360" w:lineRule="auto"/>
        <w:ind w:left="720"/>
        <w:jc w:val="both"/>
        <w:rPr>
          <w:rFonts w:cs="Arial"/>
        </w:rPr>
      </w:pPr>
      <w:proofErr w:type="spellStart"/>
      <w:r w:rsidRPr="00AD4D5E">
        <w:rPr>
          <w:rFonts w:cs="Arial"/>
        </w:rPr>
        <w:t>Watersmeet’s</w:t>
      </w:r>
      <w:proofErr w:type="spellEnd"/>
      <w:r w:rsidRPr="00AD4D5E">
        <w:rPr>
          <w:rFonts w:cs="Arial"/>
        </w:rPr>
        <w:t xml:space="preserve"> Colne room has a capacity of up to 100 and contains a fully stocked bar.  It provides the space for more intimate events such as Christenings and birthdays but with the versatility to be easily adapted for business meetings, craft fairs and exhibitions.</w:t>
      </w:r>
    </w:p>
    <w:p w:rsidR="00AD4D5E" w:rsidRDefault="00AD4D5E" w:rsidP="00DF3CE9">
      <w:pPr>
        <w:spacing w:after="0" w:line="360" w:lineRule="auto"/>
        <w:ind w:left="720"/>
        <w:jc w:val="both"/>
        <w:rPr>
          <w:rFonts w:cs="Arial"/>
        </w:rPr>
      </w:pPr>
      <w:r w:rsidRPr="00AD4D5E">
        <w:rPr>
          <w:rFonts w:cs="Arial"/>
        </w:rPr>
        <w:t>In addition, Watersmeet has two reception areas: a downstairs and upstairs foyer which can be used for break-out areas, drinks receptions and informal gatherings.  There are also four dressing r</w:t>
      </w:r>
      <w:r>
        <w:rPr>
          <w:rFonts w:cs="Arial"/>
        </w:rPr>
        <w:t>ooms available for similar use.</w:t>
      </w:r>
    </w:p>
    <w:p w:rsidR="00AD4D5E" w:rsidRDefault="00AD4D5E" w:rsidP="00DF3CE9">
      <w:pPr>
        <w:spacing w:after="0" w:line="360" w:lineRule="auto"/>
        <w:ind w:left="720"/>
        <w:jc w:val="both"/>
        <w:rPr>
          <w:rFonts w:cs="Arial"/>
          <w:b/>
        </w:rPr>
      </w:pPr>
    </w:p>
    <w:p w:rsidR="00AD4D5E" w:rsidRPr="00AD4D5E" w:rsidRDefault="00AD4D5E" w:rsidP="00DF3CE9">
      <w:pPr>
        <w:spacing w:after="0" w:line="360" w:lineRule="auto"/>
        <w:ind w:left="720"/>
        <w:jc w:val="both"/>
        <w:rPr>
          <w:rFonts w:cs="Arial"/>
          <w:i/>
        </w:rPr>
      </w:pPr>
      <w:r w:rsidRPr="00AD4D5E">
        <w:rPr>
          <w:rFonts w:cs="Arial"/>
          <w:b/>
          <w:i/>
        </w:rPr>
        <w:t xml:space="preserve">Kitchen </w:t>
      </w:r>
    </w:p>
    <w:p w:rsidR="00AD4D5E" w:rsidRPr="00AD4D5E" w:rsidRDefault="00AD4D5E" w:rsidP="00DF3CE9">
      <w:pPr>
        <w:spacing w:after="0" w:line="360" w:lineRule="auto"/>
        <w:ind w:left="720"/>
        <w:jc w:val="both"/>
        <w:rPr>
          <w:rFonts w:cs="Arial"/>
        </w:rPr>
      </w:pPr>
      <w:r w:rsidRPr="00AD4D5E">
        <w:rPr>
          <w:rFonts w:cs="Arial"/>
        </w:rPr>
        <w:t>A food preparation and finishing area is available for external caterers</w:t>
      </w:r>
      <w:r w:rsidR="00186FE7">
        <w:rPr>
          <w:rFonts w:cs="Arial"/>
        </w:rPr>
        <w:t xml:space="preserve"> or hire</w:t>
      </w:r>
      <w:r w:rsidRPr="00AD4D5E">
        <w:rPr>
          <w:rFonts w:cs="Arial"/>
        </w:rPr>
        <w:t>.</w:t>
      </w:r>
    </w:p>
    <w:p w:rsidR="00AD4D5E" w:rsidRPr="00AD4D5E" w:rsidRDefault="00AD4D5E" w:rsidP="00DF3CE9">
      <w:pPr>
        <w:spacing w:after="0" w:line="360" w:lineRule="auto"/>
        <w:ind w:left="720"/>
        <w:jc w:val="both"/>
        <w:rPr>
          <w:rFonts w:cs="Arial"/>
          <w:b/>
        </w:rPr>
      </w:pPr>
      <w:r w:rsidRPr="00AD4D5E">
        <w:rPr>
          <w:rFonts w:cs="Arial"/>
        </w:rPr>
        <w:t xml:space="preserve"> </w:t>
      </w:r>
    </w:p>
    <w:p w:rsidR="00AD4D5E" w:rsidRPr="00AD4D5E" w:rsidRDefault="00AD4D5E" w:rsidP="00DF3CE9">
      <w:pPr>
        <w:spacing w:after="0" w:line="360" w:lineRule="auto"/>
        <w:ind w:left="720"/>
        <w:jc w:val="both"/>
        <w:rPr>
          <w:rFonts w:cs="Arial"/>
          <w:b/>
          <w:i/>
        </w:rPr>
      </w:pPr>
      <w:r w:rsidRPr="00AD4D5E">
        <w:rPr>
          <w:rFonts w:cs="Arial"/>
          <w:b/>
          <w:i/>
        </w:rPr>
        <w:t>Box Office</w:t>
      </w:r>
    </w:p>
    <w:p w:rsidR="00AD4D5E" w:rsidRPr="00AD4D5E" w:rsidRDefault="00AD4D5E" w:rsidP="00DF3CE9">
      <w:pPr>
        <w:spacing w:after="0" w:line="360" w:lineRule="auto"/>
        <w:ind w:left="720"/>
        <w:jc w:val="both"/>
        <w:rPr>
          <w:rFonts w:cs="Arial"/>
        </w:rPr>
      </w:pPr>
      <w:r w:rsidRPr="00AD4D5E">
        <w:rPr>
          <w:rFonts w:cs="Arial"/>
        </w:rPr>
        <w:t xml:space="preserve">The Box Office </w:t>
      </w:r>
      <w:r w:rsidR="007355D4">
        <w:rPr>
          <w:rFonts w:cs="Arial"/>
        </w:rPr>
        <w:t xml:space="preserve">operates Monday to Friday and during events at weekends. </w:t>
      </w:r>
      <w:r w:rsidRPr="00AD4D5E">
        <w:rPr>
          <w:rFonts w:cs="Arial"/>
        </w:rPr>
        <w:t>It provides a full box office service</w:t>
      </w:r>
      <w:r w:rsidR="007355D4">
        <w:rPr>
          <w:rFonts w:cs="Arial"/>
        </w:rPr>
        <w:t xml:space="preserve"> for</w:t>
      </w:r>
      <w:r w:rsidRPr="00AD4D5E">
        <w:rPr>
          <w:rFonts w:cs="Arial"/>
        </w:rPr>
        <w:t xml:space="preserve"> hirers, covering advance ticket and door sales.  This service provides customers with the flexibility to pay by cash, credit or deb</w:t>
      </w:r>
      <w:r w:rsidR="007355D4">
        <w:rPr>
          <w:rFonts w:cs="Arial"/>
        </w:rPr>
        <w:t>it card</w:t>
      </w:r>
      <w:r w:rsidRPr="00AD4D5E">
        <w:rPr>
          <w:rFonts w:cs="Arial"/>
        </w:rPr>
        <w:t xml:space="preserve">.  Online booking is available via </w:t>
      </w:r>
      <w:r w:rsidR="00186FE7">
        <w:rPr>
          <w:rFonts w:cs="Arial"/>
        </w:rPr>
        <w:t>a</w:t>
      </w:r>
      <w:r w:rsidR="00186FE7" w:rsidRPr="00AD4D5E">
        <w:rPr>
          <w:rFonts w:cs="Arial"/>
        </w:rPr>
        <w:t xml:space="preserve"> </w:t>
      </w:r>
      <w:r w:rsidRPr="00AD4D5E">
        <w:rPr>
          <w:rFonts w:cs="Arial"/>
        </w:rPr>
        <w:t>dedicated website.  As with other similar venues, the Box Office charges a booking fee to the customer, per ticket sold.</w:t>
      </w:r>
    </w:p>
    <w:p w:rsidR="00AD4D5E" w:rsidRPr="00AD4D5E" w:rsidRDefault="00AD4D5E" w:rsidP="00DF3CE9">
      <w:pPr>
        <w:spacing w:after="0" w:line="360" w:lineRule="auto"/>
        <w:jc w:val="both"/>
        <w:rPr>
          <w:rFonts w:cs="Arial"/>
        </w:rPr>
      </w:pPr>
    </w:p>
    <w:p w:rsidR="00C14608" w:rsidRPr="00F90B0C" w:rsidRDefault="00C14608" w:rsidP="00DF3CE9">
      <w:pPr>
        <w:spacing w:after="0" w:line="360" w:lineRule="auto"/>
        <w:jc w:val="both"/>
        <w:rPr>
          <w:b/>
        </w:rPr>
      </w:pPr>
      <w:r w:rsidRPr="00F90B0C">
        <w:rPr>
          <w:b/>
        </w:rPr>
        <w:t>Pantomime</w:t>
      </w:r>
    </w:p>
    <w:p w:rsidR="007355D4" w:rsidRPr="004307DD" w:rsidRDefault="007355D4" w:rsidP="00DF3CE9">
      <w:pPr>
        <w:spacing w:line="360" w:lineRule="auto"/>
        <w:jc w:val="both"/>
        <w:rPr>
          <w:rFonts w:cs="Arial"/>
        </w:rPr>
      </w:pPr>
      <w:r w:rsidRPr="007355D4">
        <w:rPr>
          <w:rFonts w:cs="Arial"/>
        </w:rPr>
        <w:t>Watersmeet has had a professional company producing it</w:t>
      </w:r>
      <w:r>
        <w:rPr>
          <w:rFonts w:cs="Arial"/>
        </w:rPr>
        <w:t xml:space="preserve">s annual pantomime since 1978. </w:t>
      </w:r>
      <w:r w:rsidRPr="007355D4">
        <w:rPr>
          <w:rFonts w:cs="Arial"/>
        </w:rPr>
        <w:t>This first known pantomime starred Kenneth Connor and Russ Conway.  A variety of named entertainers have p</w:t>
      </w:r>
      <w:r>
        <w:rPr>
          <w:rFonts w:cs="Arial"/>
        </w:rPr>
        <w:t xml:space="preserve">erformed every year since then. </w:t>
      </w:r>
      <w:r w:rsidRPr="007355D4">
        <w:rPr>
          <w:rFonts w:cs="Arial"/>
        </w:rPr>
        <w:t>Ticket sales have incr</w:t>
      </w:r>
      <w:r w:rsidR="00AF7A3B">
        <w:rPr>
          <w:rFonts w:cs="Arial"/>
        </w:rPr>
        <w:t>eased over the years and in 2016</w:t>
      </w:r>
      <w:r w:rsidRPr="007355D4">
        <w:rPr>
          <w:rFonts w:cs="Arial"/>
        </w:rPr>
        <w:t xml:space="preserve"> </w:t>
      </w:r>
      <w:r w:rsidR="00AF7A3B" w:rsidRPr="004307DD">
        <w:rPr>
          <w:rFonts w:cs="Arial"/>
          <w:i/>
        </w:rPr>
        <w:t>Jack and the Beanstalk</w:t>
      </w:r>
      <w:r w:rsidR="00AF7A3B">
        <w:rPr>
          <w:rFonts w:cs="Arial"/>
        </w:rPr>
        <w:t xml:space="preserve"> was seen by 15,094</w:t>
      </w:r>
      <w:r w:rsidR="004307DD">
        <w:rPr>
          <w:rFonts w:cs="Arial"/>
        </w:rPr>
        <w:t xml:space="preserve"> people over 42</w:t>
      </w:r>
      <w:r w:rsidRPr="007355D4">
        <w:rPr>
          <w:rFonts w:cs="Arial"/>
        </w:rPr>
        <w:t xml:space="preserve"> performances.</w:t>
      </w:r>
      <w:r>
        <w:rPr>
          <w:rFonts w:cs="Arial"/>
        </w:rPr>
        <w:t xml:space="preserve"> The pantomime is put out to tender </w:t>
      </w:r>
      <w:r>
        <w:rPr>
          <w:rFonts w:cs="Arial"/>
        </w:rPr>
        <w:lastRenderedPageBreak/>
        <w:t>every three years to ensure the Council retai</w:t>
      </w:r>
      <w:r w:rsidR="004307DD">
        <w:rPr>
          <w:rFonts w:cs="Arial"/>
        </w:rPr>
        <w:t xml:space="preserve">ns good value and high quality. In 2016 the tender process resulted in a change of pantomime producer from Paul Holman Associates to Jordan Productions, and 2017’s production of </w:t>
      </w:r>
      <w:r w:rsidR="004307DD" w:rsidRPr="004307DD">
        <w:rPr>
          <w:rFonts w:cs="Arial"/>
          <w:i/>
        </w:rPr>
        <w:t>Beauty and the Beast</w:t>
      </w:r>
      <w:r w:rsidR="004307DD">
        <w:rPr>
          <w:rFonts w:cs="Arial"/>
          <w:i/>
        </w:rPr>
        <w:t xml:space="preserve"> </w:t>
      </w:r>
      <w:r w:rsidR="004307DD">
        <w:rPr>
          <w:rFonts w:cs="Arial"/>
        </w:rPr>
        <w:t>will be the first with the new producers.</w:t>
      </w:r>
    </w:p>
    <w:p w:rsidR="00C14608" w:rsidRPr="00F90B0C" w:rsidRDefault="00C14608" w:rsidP="00DF3CE9">
      <w:pPr>
        <w:spacing w:after="0" w:line="360" w:lineRule="auto"/>
        <w:jc w:val="both"/>
        <w:rPr>
          <w:b/>
        </w:rPr>
      </w:pPr>
      <w:r w:rsidRPr="00F90B0C">
        <w:rPr>
          <w:b/>
        </w:rPr>
        <w:t>Filmsmeet</w:t>
      </w:r>
    </w:p>
    <w:p w:rsidR="00C14608" w:rsidRPr="002C1186" w:rsidRDefault="007355D4" w:rsidP="00DF3CE9">
      <w:pPr>
        <w:spacing w:after="0" w:line="360" w:lineRule="auto"/>
        <w:jc w:val="both"/>
      </w:pPr>
      <w:r w:rsidRPr="002C1186">
        <w:t>Filmsmeet is the brand name for Watersmeet promoted films and was initially tri</w:t>
      </w:r>
      <w:r w:rsidR="00E77705" w:rsidRPr="002C1186">
        <w:t>a</w:t>
      </w:r>
      <w:r w:rsidRPr="002C1186">
        <w:t xml:space="preserve">lled in 2014. </w:t>
      </w:r>
      <w:r w:rsidR="00E77705" w:rsidRPr="002C1186">
        <w:t xml:space="preserve">Filmsmeet promote a season of film (January-March) every year with </w:t>
      </w:r>
      <w:r w:rsidR="006F0E1D">
        <w:t>a programme of</w:t>
      </w:r>
      <w:r w:rsidR="00E77705" w:rsidRPr="002C1186">
        <w:t xml:space="preserve"> 30 </w:t>
      </w:r>
      <w:r w:rsidR="006F0E1D">
        <w:t xml:space="preserve">additional </w:t>
      </w:r>
      <w:r w:rsidR="00E77705" w:rsidRPr="002C1186">
        <w:t xml:space="preserve">films throughout the year. </w:t>
      </w:r>
      <w:r w:rsidR="006F0E1D">
        <w:t>In January 2017 Filmsmeet signed up to the National Th</w:t>
      </w:r>
      <w:r w:rsidR="002E4624">
        <w:t>eatre Live Events programme with plans to expand the programme further over the coming year.</w:t>
      </w:r>
    </w:p>
    <w:p w:rsidR="002C1186" w:rsidRDefault="002C1186" w:rsidP="00DF3CE9">
      <w:pPr>
        <w:spacing w:after="0" w:line="360" w:lineRule="auto"/>
        <w:jc w:val="both"/>
      </w:pPr>
    </w:p>
    <w:p w:rsidR="00C14608" w:rsidRPr="00F90B0C" w:rsidRDefault="00C14608" w:rsidP="00DF3CE9">
      <w:pPr>
        <w:spacing w:after="0" w:line="360" w:lineRule="auto"/>
        <w:jc w:val="both"/>
        <w:rPr>
          <w:b/>
        </w:rPr>
      </w:pPr>
      <w:proofErr w:type="spellStart"/>
      <w:r w:rsidRPr="00F90B0C">
        <w:rPr>
          <w:b/>
        </w:rPr>
        <w:t>Artistmeet</w:t>
      </w:r>
      <w:proofErr w:type="spellEnd"/>
      <w:r w:rsidRPr="00F90B0C">
        <w:rPr>
          <w:b/>
        </w:rPr>
        <w:t xml:space="preserve"> Gallery</w:t>
      </w:r>
    </w:p>
    <w:p w:rsidR="002C1186" w:rsidRPr="002C1186" w:rsidRDefault="002C1186" w:rsidP="00DF3CE9">
      <w:pPr>
        <w:spacing w:after="0" w:line="360" w:lineRule="auto"/>
        <w:jc w:val="both"/>
        <w:rPr>
          <w:rFonts w:eastAsia="Times New Roman" w:cs="Arial"/>
          <w:lang w:val="en" w:eastAsia="en-GB"/>
        </w:rPr>
      </w:pPr>
      <w:r w:rsidRPr="002C1186">
        <w:rPr>
          <w:rFonts w:eastAsia="Times New Roman" w:cs="Arial"/>
          <w:lang w:eastAsia="en-GB"/>
        </w:rPr>
        <w:t>Launched in 2011,</w:t>
      </w:r>
      <w:r w:rsidRPr="002C1186">
        <w:rPr>
          <w:rFonts w:eastAsia="Times New Roman" w:cs="Arial"/>
          <w:color w:val="FF0000"/>
          <w:lang w:eastAsia="en-GB"/>
        </w:rPr>
        <w:t xml:space="preserve"> </w:t>
      </w:r>
      <w:r w:rsidRPr="002C1186">
        <w:rPr>
          <w:rFonts w:eastAsia="Times New Roman" w:cs="Arial"/>
          <w:lang w:eastAsia="en-GB"/>
        </w:rPr>
        <w:t>this community gallery offers a</w:t>
      </w:r>
      <w:r w:rsidRPr="002C1186">
        <w:rPr>
          <w:rFonts w:eastAsia="Times New Roman" w:cs="Arial"/>
          <w:lang w:val="en" w:eastAsia="en-GB"/>
        </w:rPr>
        <w:t xml:space="preserve"> high quality exhibition space, managed by the Council’s Community Arts Officer, where established national or local artists exhibit their work.  The gallery hosts six exhibitions per year featuring local artists and community groups.</w:t>
      </w:r>
    </w:p>
    <w:p w:rsidR="002C1186" w:rsidRDefault="002C1186" w:rsidP="00DF3CE9">
      <w:pPr>
        <w:spacing w:after="0" w:line="360" w:lineRule="auto"/>
      </w:pPr>
    </w:p>
    <w:p w:rsidR="00C14608" w:rsidRPr="00F90B0C" w:rsidRDefault="00C14608" w:rsidP="00DF3CE9">
      <w:pPr>
        <w:spacing w:after="0" w:line="360" w:lineRule="auto"/>
        <w:rPr>
          <w:b/>
        </w:rPr>
      </w:pPr>
      <w:r w:rsidRPr="00F90B0C">
        <w:rPr>
          <w:b/>
        </w:rPr>
        <w:t>Library Drop Box</w:t>
      </w:r>
    </w:p>
    <w:p w:rsidR="002C1186" w:rsidRPr="002C1186" w:rsidRDefault="002C1186" w:rsidP="00DF3CE9">
      <w:pPr>
        <w:spacing w:after="0" w:line="360" w:lineRule="auto"/>
        <w:jc w:val="both"/>
        <w:rPr>
          <w:rFonts w:eastAsia="Times New Roman" w:cs="Arial"/>
          <w:lang w:val="en" w:eastAsia="en-GB"/>
        </w:rPr>
      </w:pPr>
      <w:r w:rsidRPr="002C1186">
        <w:rPr>
          <w:rFonts w:eastAsia="Times New Roman" w:cs="Arial"/>
          <w:lang w:val="en" w:eastAsia="en-GB"/>
        </w:rPr>
        <w:t>Watersmeet and Rickmansworth library have collaborated to provide a service for library customers which enables them to drop off their books when the library is closed.  A ‘drop box’ has been installed in the foyer of Watersmeet for this facility. The scheme is at no cost to the Council and brings new customers into the venue to help raise awareness of its other facilities.</w:t>
      </w:r>
    </w:p>
    <w:p w:rsidR="00C14608" w:rsidRPr="002C1186" w:rsidRDefault="00C14608" w:rsidP="00DF3CE9">
      <w:pPr>
        <w:spacing w:after="0" w:line="360" w:lineRule="auto"/>
      </w:pPr>
    </w:p>
    <w:p w:rsidR="002C1186" w:rsidRPr="00F90B0C" w:rsidRDefault="00C14608" w:rsidP="00DF3CE9">
      <w:pPr>
        <w:spacing w:after="0" w:line="360" w:lineRule="auto"/>
        <w:rPr>
          <w:b/>
        </w:rPr>
      </w:pPr>
      <w:r w:rsidRPr="00F90B0C">
        <w:rPr>
          <w:b/>
        </w:rPr>
        <w:t>Community Toilet Scheme</w:t>
      </w:r>
    </w:p>
    <w:p w:rsidR="002C1186" w:rsidRPr="002C1186" w:rsidRDefault="002C1186" w:rsidP="00DF3CE9">
      <w:pPr>
        <w:spacing w:after="0" w:line="360" w:lineRule="auto"/>
        <w:rPr>
          <w:b/>
          <w:i/>
        </w:rPr>
      </w:pPr>
      <w:r w:rsidRPr="002C1186">
        <w:rPr>
          <w:rFonts w:eastAsia="Times New Roman" w:cs="Arial"/>
          <w:lang w:val="en" w:eastAsia="en-GB"/>
        </w:rPr>
        <w:t>Watersmeet is part of a scheme that allows members of the general public to use the toilets during opening hours</w:t>
      </w:r>
      <w:r>
        <w:rPr>
          <w:rFonts w:eastAsia="Times New Roman" w:cs="Arial"/>
          <w:lang w:val="en" w:eastAsia="en-GB"/>
        </w:rPr>
        <w:t>,</w:t>
      </w:r>
      <w:r w:rsidRPr="002C1186">
        <w:rPr>
          <w:rFonts w:eastAsia="Times New Roman" w:cs="Arial"/>
          <w:lang w:val="en" w:eastAsia="en-GB"/>
        </w:rPr>
        <w:t xml:space="preserve"> this again brings in new customers and helps raise awareness</w:t>
      </w:r>
      <w:r w:rsidR="00186FE7">
        <w:rPr>
          <w:rFonts w:eastAsia="Times New Roman" w:cs="Arial"/>
          <w:lang w:val="en" w:eastAsia="en-GB"/>
        </w:rPr>
        <w:t xml:space="preserve"> of the venue</w:t>
      </w:r>
      <w:r w:rsidRPr="002C1186">
        <w:rPr>
          <w:rFonts w:eastAsia="Times New Roman" w:cs="Arial"/>
          <w:lang w:val="en" w:eastAsia="en-GB"/>
        </w:rPr>
        <w:t>.</w:t>
      </w:r>
    </w:p>
    <w:p w:rsidR="00C14608" w:rsidRPr="002C1186" w:rsidRDefault="00C14608" w:rsidP="00DF3CE9">
      <w:pPr>
        <w:spacing w:after="0" w:line="360" w:lineRule="auto"/>
      </w:pPr>
    </w:p>
    <w:p w:rsidR="00C14608" w:rsidRPr="00F90B0C" w:rsidRDefault="00C14608" w:rsidP="00DF3CE9">
      <w:pPr>
        <w:spacing w:after="0" w:line="360" w:lineRule="auto"/>
        <w:rPr>
          <w:b/>
        </w:rPr>
      </w:pPr>
      <w:r w:rsidRPr="00F90B0C">
        <w:rPr>
          <w:b/>
        </w:rPr>
        <w:t>Keep Safe Scheme</w:t>
      </w:r>
    </w:p>
    <w:p w:rsidR="00C14608" w:rsidRPr="002C1186" w:rsidRDefault="002C1186" w:rsidP="00DF3CE9">
      <w:pPr>
        <w:spacing w:after="0" w:line="360" w:lineRule="auto"/>
        <w:jc w:val="both"/>
        <w:rPr>
          <w:rFonts w:eastAsia="Times New Roman" w:cs="Arial"/>
          <w:b/>
          <w:color w:val="FF0000"/>
          <w:lang w:val="en" w:eastAsia="en-GB"/>
        </w:rPr>
      </w:pPr>
      <w:r w:rsidRPr="002C1186">
        <w:rPr>
          <w:rFonts w:eastAsia="Times New Roman" w:cs="Arial"/>
          <w:lang w:val="en" w:eastAsia="en-GB"/>
        </w:rPr>
        <w:t>Working closely with the Police, Watersmeet joined the Keep Safe Scheme and the main foyer is known to vulnerable adults and people with learning disabilities as a safe environment where they can make a telephone call from if they feel unsafe.</w:t>
      </w:r>
    </w:p>
    <w:p w:rsidR="00C14608" w:rsidRDefault="00C14608" w:rsidP="00DF3CE9">
      <w:pPr>
        <w:spacing w:after="0" w:line="360" w:lineRule="auto"/>
        <w:rPr>
          <w:b/>
          <w:u w:val="single"/>
        </w:rPr>
      </w:pPr>
    </w:p>
    <w:p w:rsidR="00872E58" w:rsidRPr="00F90B0C" w:rsidRDefault="00872E58" w:rsidP="00DF3CE9">
      <w:pPr>
        <w:spacing w:after="0" w:line="360" w:lineRule="auto"/>
        <w:jc w:val="both"/>
        <w:rPr>
          <w:rFonts w:cs="Arial"/>
          <w:b/>
        </w:rPr>
      </w:pPr>
      <w:r w:rsidRPr="00F90B0C">
        <w:rPr>
          <w:rFonts w:cs="Arial"/>
          <w:b/>
        </w:rPr>
        <w:t>Access</w:t>
      </w:r>
      <w:r w:rsidR="00613443">
        <w:rPr>
          <w:rFonts w:cs="Arial"/>
          <w:b/>
        </w:rPr>
        <w:t xml:space="preserve">ibility </w:t>
      </w:r>
    </w:p>
    <w:p w:rsidR="00613443" w:rsidRDefault="00872E58" w:rsidP="00DF3CE9">
      <w:pPr>
        <w:spacing w:after="0" w:line="360" w:lineRule="auto"/>
        <w:jc w:val="both"/>
        <w:rPr>
          <w:rFonts w:cs="Arial"/>
        </w:rPr>
      </w:pPr>
      <w:r w:rsidRPr="00AD4D5E">
        <w:rPr>
          <w:rFonts w:cs="Arial"/>
        </w:rPr>
        <w:t xml:space="preserve">The venue is accessible to wheelchair users, with a lift to the auditorium and </w:t>
      </w:r>
      <w:r>
        <w:rPr>
          <w:rFonts w:cs="Arial"/>
        </w:rPr>
        <w:t>a disabled toilet.</w:t>
      </w:r>
      <w:r w:rsidR="00613443">
        <w:rPr>
          <w:rFonts w:cs="Arial"/>
        </w:rPr>
        <w:t xml:space="preserve"> We have also recently invested in new infrared hearing loop system to improve the experience for our hearing impaired customers.</w:t>
      </w:r>
    </w:p>
    <w:p w:rsidR="002C1186" w:rsidRDefault="002C1186" w:rsidP="00DF3CE9">
      <w:pPr>
        <w:spacing w:after="0" w:line="360" w:lineRule="auto"/>
        <w:rPr>
          <w:b/>
          <w:u w:val="single"/>
        </w:rPr>
      </w:pPr>
    </w:p>
    <w:p w:rsidR="00354A6C" w:rsidRPr="00826AB0" w:rsidRDefault="00C14608" w:rsidP="00DF3CE9">
      <w:pPr>
        <w:spacing w:after="0" w:line="360" w:lineRule="auto"/>
        <w:rPr>
          <w:b/>
          <w:sz w:val="28"/>
          <w:szCs w:val="28"/>
          <w:u w:val="single"/>
        </w:rPr>
      </w:pPr>
      <w:r w:rsidRPr="00B969E8">
        <w:rPr>
          <w:b/>
          <w:sz w:val="28"/>
          <w:szCs w:val="28"/>
          <w:u w:val="single"/>
        </w:rPr>
        <w:lastRenderedPageBreak/>
        <w:t>Key Relationships</w:t>
      </w:r>
    </w:p>
    <w:p w:rsidR="00DF3CE9" w:rsidRDefault="00DF3CE9" w:rsidP="00DF3CE9">
      <w:pPr>
        <w:spacing w:after="0" w:line="360" w:lineRule="auto"/>
        <w:rPr>
          <w:b/>
        </w:rPr>
      </w:pPr>
    </w:p>
    <w:p w:rsidR="00C14608" w:rsidRPr="00F90B0C" w:rsidRDefault="00C14608" w:rsidP="00DF3CE9">
      <w:pPr>
        <w:spacing w:after="0" w:line="360" w:lineRule="auto"/>
        <w:rPr>
          <w:b/>
        </w:rPr>
      </w:pPr>
      <w:r w:rsidRPr="00F90B0C">
        <w:rPr>
          <w:b/>
        </w:rPr>
        <w:t>Friends of Watersmeet</w:t>
      </w:r>
    </w:p>
    <w:p w:rsidR="00C14608" w:rsidRPr="000F5414" w:rsidRDefault="00354A6C" w:rsidP="000F5414">
      <w:pPr>
        <w:spacing w:line="360" w:lineRule="auto"/>
        <w:jc w:val="both"/>
        <w:rPr>
          <w:rFonts w:cs="Arial"/>
        </w:rPr>
      </w:pPr>
      <w:r w:rsidRPr="00354A6C">
        <w:rPr>
          <w:rFonts w:cs="Arial"/>
        </w:rPr>
        <w:t>The Friends of Watersmeet (FOW) are an integral part of the success of the venue and have enabled Watersmeet to minimise its staffing costs by volunteering and giving up their time to assist with Front of House duties during events.  This committed group of volunteers provide invaluable support during the</w:t>
      </w:r>
      <w:r w:rsidR="000F5414">
        <w:rPr>
          <w:rFonts w:cs="Arial"/>
        </w:rPr>
        <w:t xml:space="preserve"> pantomime season.</w:t>
      </w:r>
    </w:p>
    <w:p w:rsidR="00C14608" w:rsidRPr="00F90B0C" w:rsidRDefault="00C14608" w:rsidP="00DF3CE9">
      <w:pPr>
        <w:spacing w:after="0" w:line="360" w:lineRule="auto"/>
        <w:rPr>
          <w:b/>
        </w:rPr>
      </w:pPr>
      <w:r w:rsidRPr="00F90B0C">
        <w:rPr>
          <w:b/>
        </w:rPr>
        <w:t>Friends of Watersmeet Film Society</w:t>
      </w:r>
      <w:r w:rsidR="00354A6C" w:rsidRPr="00F90B0C">
        <w:rPr>
          <w:b/>
        </w:rPr>
        <w:t xml:space="preserve"> (FOWFS)</w:t>
      </w:r>
    </w:p>
    <w:p w:rsidR="00C14608" w:rsidRPr="00A17EE2" w:rsidRDefault="00354A6C" w:rsidP="00A17EE2">
      <w:pPr>
        <w:spacing w:line="360" w:lineRule="auto"/>
        <w:jc w:val="both"/>
        <w:rPr>
          <w:rFonts w:cs="Arial"/>
        </w:rPr>
      </w:pPr>
      <w:r w:rsidRPr="00354A6C">
        <w:rPr>
          <w:rFonts w:cs="Arial"/>
        </w:rPr>
        <w:t xml:space="preserve">FOWFS hire the venue </w:t>
      </w:r>
      <w:r>
        <w:rPr>
          <w:rFonts w:cs="Arial"/>
        </w:rPr>
        <w:t xml:space="preserve">regularly </w:t>
      </w:r>
      <w:r w:rsidRPr="00354A6C">
        <w:rPr>
          <w:rFonts w:cs="Arial"/>
        </w:rPr>
        <w:t>to show films for the</w:t>
      </w:r>
      <w:r>
        <w:rPr>
          <w:rFonts w:cs="Arial"/>
        </w:rPr>
        <w:t xml:space="preserve"> </w:t>
      </w:r>
      <w:r w:rsidR="00A50E8D">
        <w:rPr>
          <w:rFonts w:cs="Arial"/>
        </w:rPr>
        <w:t xml:space="preserve">local </w:t>
      </w:r>
      <w:r>
        <w:rPr>
          <w:rFonts w:cs="Arial"/>
        </w:rPr>
        <w:t>community.</w:t>
      </w:r>
    </w:p>
    <w:p w:rsidR="00C14608" w:rsidRPr="00F90B0C" w:rsidRDefault="00C14608" w:rsidP="00DF3CE9">
      <w:pPr>
        <w:spacing w:after="0" w:line="360" w:lineRule="auto"/>
        <w:rPr>
          <w:b/>
        </w:rPr>
      </w:pPr>
      <w:r w:rsidRPr="00F90B0C">
        <w:rPr>
          <w:b/>
        </w:rPr>
        <w:t>Paul Holman Associates</w:t>
      </w:r>
    </w:p>
    <w:p w:rsidR="00354A6C" w:rsidRDefault="002E4624" w:rsidP="00DF3CE9">
      <w:pPr>
        <w:spacing w:line="360" w:lineRule="auto"/>
        <w:jc w:val="both"/>
        <w:rPr>
          <w:rFonts w:cs="Arial"/>
        </w:rPr>
      </w:pPr>
      <w:r>
        <w:rPr>
          <w:rFonts w:cs="Arial"/>
        </w:rPr>
        <w:t>Until 2016 the pantomime was</w:t>
      </w:r>
      <w:r w:rsidR="00354A6C" w:rsidRPr="00354A6C">
        <w:rPr>
          <w:rFonts w:cs="Arial"/>
        </w:rPr>
        <w:t xml:space="preserve"> contrac</w:t>
      </w:r>
      <w:r w:rsidR="00354A6C">
        <w:rPr>
          <w:rFonts w:cs="Arial"/>
        </w:rPr>
        <w:t xml:space="preserve">ted to Paul Holman Associates. </w:t>
      </w:r>
      <w:r w:rsidR="00354A6C" w:rsidRPr="00354A6C">
        <w:rPr>
          <w:rFonts w:cs="Arial"/>
        </w:rPr>
        <w:t>Last year</w:t>
      </w:r>
      <w:r w:rsidR="008E6387">
        <w:rPr>
          <w:rFonts w:cs="Arial"/>
        </w:rPr>
        <w:t>,</w:t>
      </w:r>
      <w:r w:rsidR="00354A6C" w:rsidRPr="00354A6C">
        <w:rPr>
          <w:rFonts w:cs="Arial"/>
        </w:rPr>
        <w:t xml:space="preserve"> the</w:t>
      </w:r>
      <w:r w:rsidR="00144437">
        <w:rPr>
          <w:rFonts w:cs="Arial"/>
        </w:rPr>
        <w:t xml:space="preserve"> net</w:t>
      </w:r>
      <w:r w:rsidR="00354A6C" w:rsidRPr="00354A6C">
        <w:rPr>
          <w:rFonts w:cs="Arial"/>
        </w:rPr>
        <w:t xml:space="preserve"> value of box office sales</w:t>
      </w:r>
      <w:r w:rsidR="008E6387">
        <w:rPr>
          <w:rFonts w:cs="Arial"/>
        </w:rPr>
        <w:t xml:space="preserve"> for </w:t>
      </w:r>
      <w:r w:rsidRPr="002E4624">
        <w:rPr>
          <w:rFonts w:cs="Arial"/>
          <w:i/>
        </w:rPr>
        <w:t>Jack and the Beanstalk</w:t>
      </w:r>
      <w:r w:rsidR="00354A6C" w:rsidRPr="00354A6C">
        <w:rPr>
          <w:rFonts w:cs="Arial"/>
        </w:rPr>
        <w:t xml:space="preserve"> totalled </w:t>
      </w:r>
      <w:r w:rsidR="00354A6C" w:rsidRPr="00354A6C">
        <w:rPr>
          <w:rFonts w:cs="Arial"/>
          <w:color w:val="000000"/>
        </w:rPr>
        <w:t>£</w:t>
      </w:r>
      <w:r w:rsidR="009463F9">
        <w:rPr>
          <w:rFonts w:cs="Arial"/>
          <w:color w:val="000000"/>
        </w:rPr>
        <w:t>172,429</w:t>
      </w:r>
      <w:r w:rsidR="008E6387">
        <w:rPr>
          <w:rFonts w:cs="Arial"/>
          <w:color w:val="000000"/>
        </w:rPr>
        <w:t>.</w:t>
      </w:r>
      <w:r w:rsidR="00354A6C" w:rsidRPr="00354A6C">
        <w:rPr>
          <w:rFonts w:cs="Arial"/>
        </w:rPr>
        <w:t xml:space="preserve">  This is split between the pantomime producers and the Council</w:t>
      </w:r>
      <w:r>
        <w:rPr>
          <w:rFonts w:cs="Arial"/>
        </w:rPr>
        <w:t xml:space="preserve"> with ticket sales of 15,094</w:t>
      </w:r>
      <w:r w:rsidR="00354A6C" w:rsidRPr="00354A6C">
        <w:rPr>
          <w:rFonts w:cs="Arial"/>
        </w:rPr>
        <w:t>. Secondary income including merchandise, bar s</w:t>
      </w:r>
      <w:r w:rsidR="00144437">
        <w:rPr>
          <w:rFonts w:cs="Arial"/>
        </w:rPr>
        <w:t>ales</w:t>
      </w:r>
      <w:r w:rsidR="009463F9">
        <w:rPr>
          <w:rFonts w:cs="Arial"/>
        </w:rPr>
        <w:t xml:space="preserve"> and programmes totalled £30,760</w:t>
      </w:r>
      <w:r w:rsidR="00354A6C" w:rsidRPr="00354A6C">
        <w:rPr>
          <w:rFonts w:cs="Arial"/>
        </w:rPr>
        <w:t xml:space="preserve">.  </w:t>
      </w:r>
      <w:r w:rsidR="00F10FC0">
        <w:rPr>
          <w:rFonts w:cs="Arial"/>
        </w:rPr>
        <w:t xml:space="preserve">Approximately </w:t>
      </w:r>
      <w:r w:rsidR="00354A6C" w:rsidRPr="00354A6C">
        <w:rPr>
          <w:rFonts w:cs="Arial"/>
        </w:rPr>
        <w:t xml:space="preserve">30 local schools regularly book each year for the Christmas pantomime. </w:t>
      </w:r>
    </w:p>
    <w:p w:rsidR="00C14608" w:rsidRDefault="00613443" w:rsidP="00DF3CE9">
      <w:pPr>
        <w:spacing w:after="0" w:line="360" w:lineRule="auto"/>
        <w:rPr>
          <w:rFonts w:cs="Arial"/>
          <w:b/>
        </w:rPr>
      </w:pPr>
      <w:r>
        <w:rPr>
          <w:rFonts w:cs="Arial"/>
          <w:b/>
        </w:rPr>
        <w:t>Jordan Productions</w:t>
      </w:r>
    </w:p>
    <w:p w:rsidR="00613443" w:rsidRPr="000F5414" w:rsidRDefault="00613443" w:rsidP="000F5414">
      <w:pPr>
        <w:spacing w:after="240" w:line="360" w:lineRule="auto"/>
        <w:rPr>
          <w:rFonts w:cs="Arial"/>
        </w:rPr>
      </w:pPr>
      <w:r>
        <w:rPr>
          <w:rFonts w:cs="Arial"/>
        </w:rPr>
        <w:t xml:space="preserve">As of Christmas 2017, the Watersmeet pantomime </w:t>
      </w:r>
      <w:r w:rsidR="002E4624">
        <w:rPr>
          <w:rFonts w:cs="Arial"/>
        </w:rPr>
        <w:t>has been</w:t>
      </w:r>
      <w:r>
        <w:rPr>
          <w:rFonts w:cs="Arial"/>
        </w:rPr>
        <w:t xml:space="preserve"> contracted to Jordan Productions</w:t>
      </w:r>
      <w:r w:rsidR="002E4624">
        <w:rPr>
          <w:rFonts w:cs="Arial"/>
        </w:rPr>
        <w:t xml:space="preserve"> for 3 years on a 1 + 2 following the recent</w:t>
      </w:r>
      <w:r w:rsidR="002F576E">
        <w:rPr>
          <w:rFonts w:cs="Arial"/>
        </w:rPr>
        <w:t xml:space="preserve"> tender process. This change of contractor will support our long term ambitions to grow and develop the audience at Watersmeet pantomime. </w:t>
      </w:r>
    </w:p>
    <w:p w:rsidR="00C14608" w:rsidRPr="00F90B0C" w:rsidRDefault="00C14608" w:rsidP="00DF3CE9">
      <w:pPr>
        <w:spacing w:after="0" w:line="360" w:lineRule="auto"/>
        <w:rPr>
          <w:b/>
        </w:rPr>
      </w:pPr>
      <w:r w:rsidRPr="00F90B0C">
        <w:rPr>
          <w:b/>
        </w:rPr>
        <w:t>Daybreak Nursery</w:t>
      </w:r>
    </w:p>
    <w:p w:rsidR="00C14608" w:rsidRPr="00A17EE2" w:rsidRDefault="00354A6C" w:rsidP="00A17EE2">
      <w:pPr>
        <w:spacing w:line="360" w:lineRule="auto"/>
        <w:jc w:val="both"/>
        <w:rPr>
          <w:rFonts w:cs="Arial"/>
        </w:rPr>
      </w:pPr>
      <w:r w:rsidRPr="00354A6C">
        <w:rPr>
          <w:rFonts w:cs="Arial"/>
        </w:rPr>
        <w:t xml:space="preserve">The nursery </w:t>
      </w:r>
      <w:r w:rsidR="00144437">
        <w:rPr>
          <w:rFonts w:cs="Arial"/>
        </w:rPr>
        <w:t>is an OFSTED registered full day care nursery and leases a part of the Watersmeet building. They are currently half way through a seven year lease that will expire in 2019.</w:t>
      </w:r>
      <w:r w:rsidRPr="00354A6C">
        <w:rPr>
          <w:rFonts w:cs="Arial"/>
        </w:rPr>
        <w:t xml:space="preserve"> Their rent makes a significant contribution to the yearly income of Watersmeet.  The delivery of this community service also supports the economic development strategy for the Council in that it provides</w:t>
      </w:r>
      <w:r w:rsidR="00A17EE2">
        <w:rPr>
          <w:rFonts w:cs="Arial"/>
        </w:rPr>
        <w:t xml:space="preserve"> childcare for working parents.</w:t>
      </w:r>
    </w:p>
    <w:p w:rsidR="00C14608" w:rsidRPr="00F90B0C" w:rsidRDefault="00C14608" w:rsidP="00DF3CE9">
      <w:pPr>
        <w:spacing w:after="0" w:line="360" w:lineRule="auto"/>
        <w:rPr>
          <w:b/>
        </w:rPr>
      </w:pPr>
      <w:r w:rsidRPr="00F90B0C">
        <w:rPr>
          <w:b/>
        </w:rPr>
        <w:t>Sharpe Academy</w:t>
      </w:r>
    </w:p>
    <w:p w:rsidR="00354A6C" w:rsidRPr="00144437" w:rsidRDefault="00144437" w:rsidP="00DF3CE9">
      <w:pPr>
        <w:spacing w:after="0" w:line="360" w:lineRule="auto"/>
        <w:jc w:val="both"/>
      </w:pPr>
      <w:r w:rsidRPr="00144437">
        <w:t xml:space="preserve">Sharpe Academy is a </w:t>
      </w:r>
      <w:r>
        <w:t>theatre school providing performing arts classes for children</w:t>
      </w:r>
      <w:r w:rsidR="00A50E8D">
        <w:t xml:space="preserve">. </w:t>
      </w:r>
      <w:r>
        <w:t xml:space="preserve">In 2015 </w:t>
      </w:r>
      <w:r w:rsidR="00A50E8D">
        <w:t>the company began</w:t>
      </w:r>
      <w:r>
        <w:t xml:space="preserve"> a five year lease </w:t>
      </w:r>
      <w:r w:rsidR="00A50E8D">
        <w:t>to rent office space within Watersmeet</w:t>
      </w:r>
      <w:r>
        <w:t>. In addition</w:t>
      </w:r>
      <w:r w:rsidR="00826AB0">
        <w:t>,</w:t>
      </w:r>
      <w:r>
        <w:t xml:space="preserve"> Sharpe Academy hire Watersmeet regularly during term time to operate their classes, and for three full weeks per year for their shows.</w:t>
      </w:r>
      <w:r w:rsidR="00A45E8E">
        <w:t xml:space="preserve"> Their rent and venue hire contributes a significant amount to </w:t>
      </w:r>
      <w:proofErr w:type="spellStart"/>
      <w:r w:rsidR="00A8792D">
        <w:t>Watersmeet’s</w:t>
      </w:r>
      <w:proofErr w:type="spellEnd"/>
      <w:r w:rsidR="00A8792D">
        <w:t xml:space="preserve"> annual</w:t>
      </w:r>
      <w:r w:rsidR="00A50E8D">
        <w:t xml:space="preserve"> revenue</w:t>
      </w:r>
      <w:r w:rsidR="00A8792D">
        <w:t>.</w:t>
      </w:r>
    </w:p>
    <w:p w:rsidR="00DF3CE9" w:rsidRPr="000F5414" w:rsidRDefault="00DF3CE9" w:rsidP="00DF3CE9">
      <w:pPr>
        <w:spacing w:after="0" w:line="360" w:lineRule="auto"/>
        <w:jc w:val="both"/>
        <w:rPr>
          <w:b/>
          <w:u w:val="single"/>
        </w:rPr>
      </w:pPr>
    </w:p>
    <w:p w:rsidR="00C14608" w:rsidRPr="00354A6C" w:rsidRDefault="00C14608" w:rsidP="00DF3CE9">
      <w:pPr>
        <w:spacing w:after="0" w:line="360" w:lineRule="auto"/>
        <w:jc w:val="both"/>
        <w:rPr>
          <w:b/>
          <w:sz w:val="28"/>
          <w:szCs w:val="28"/>
          <w:u w:val="single"/>
        </w:rPr>
      </w:pPr>
      <w:r w:rsidRPr="00354A6C">
        <w:rPr>
          <w:b/>
          <w:sz w:val="28"/>
          <w:szCs w:val="28"/>
          <w:u w:val="single"/>
        </w:rPr>
        <w:lastRenderedPageBreak/>
        <w:t xml:space="preserve">Markets </w:t>
      </w:r>
      <w:r w:rsidR="00FF2B75">
        <w:rPr>
          <w:b/>
          <w:sz w:val="28"/>
          <w:szCs w:val="28"/>
          <w:u w:val="single"/>
        </w:rPr>
        <w:t>and the Community</w:t>
      </w:r>
    </w:p>
    <w:p w:rsidR="00FF2B75" w:rsidRPr="00FF2B75" w:rsidRDefault="00FF2B75" w:rsidP="00DF3CE9">
      <w:pPr>
        <w:spacing w:after="0" w:line="360" w:lineRule="auto"/>
        <w:jc w:val="both"/>
      </w:pPr>
      <w:proofErr w:type="spellStart"/>
      <w:r>
        <w:t>Watersmeet’s</w:t>
      </w:r>
      <w:proofErr w:type="spellEnd"/>
      <w:r>
        <w:t xml:space="preserve"> customers are split into two categories: hirers and ticket buyers. </w:t>
      </w:r>
    </w:p>
    <w:p w:rsidR="00FF2B75" w:rsidRDefault="00FF2B75" w:rsidP="00DF3CE9">
      <w:pPr>
        <w:spacing w:after="0" w:line="360" w:lineRule="auto"/>
        <w:jc w:val="both"/>
        <w:rPr>
          <w:b/>
          <w:i/>
        </w:rPr>
      </w:pPr>
    </w:p>
    <w:p w:rsidR="00C14608" w:rsidRPr="00F90B0C" w:rsidRDefault="00FF2B75" w:rsidP="00DF3CE9">
      <w:pPr>
        <w:spacing w:after="0" w:line="360" w:lineRule="auto"/>
        <w:jc w:val="both"/>
        <w:rPr>
          <w:b/>
        </w:rPr>
      </w:pPr>
      <w:r w:rsidRPr="00F90B0C">
        <w:rPr>
          <w:b/>
        </w:rPr>
        <w:t>Cultural Events</w:t>
      </w:r>
    </w:p>
    <w:p w:rsidR="00FF2B75" w:rsidRPr="00FF2B75" w:rsidRDefault="00FF2B75" w:rsidP="00DF3CE9">
      <w:pPr>
        <w:spacing w:after="0" w:line="360" w:lineRule="auto"/>
        <w:jc w:val="both"/>
      </w:pPr>
      <w:r>
        <w:t>Cultural events make up</w:t>
      </w:r>
      <w:r w:rsidR="00E06E0D">
        <w:t xml:space="preserve"> a large proportion of our hire</w:t>
      </w:r>
      <w:r>
        <w:t>s, predominantly booking</w:t>
      </w:r>
      <w:r w:rsidR="00AB2C2C">
        <w:t xml:space="preserve"> single days over the</w:t>
      </w:r>
      <w:r>
        <w:t xml:space="preserve"> weekends. </w:t>
      </w:r>
    </w:p>
    <w:p w:rsidR="00E06E0D" w:rsidRDefault="00E06E0D" w:rsidP="00DF3CE9">
      <w:pPr>
        <w:spacing w:after="0" w:line="360" w:lineRule="auto"/>
        <w:jc w:val="both"/>
        <w:rPr>
          <w:b/>
          <w:i/>
        </w:rPr>
      </w:pPr>
    </w:p>
    <w:p w:rsidR="00FF2B75" w:rsidRPr="00F90B0C" w:rsidRDefault="00FF2B75" w:rsidP="00DF3CE9">
      <w:pPr>
        <w:spacing w:after="0" w:line="360" w:lineRule="auto"/>
        <w:jc w:val="both"/>
        <w:rPr>
          <w:b/>
        </w:rPr>
      </w:pPr>
      <w:r w:rsidRPr="00F90B0C">
        <w:rPr>
          <w:b/>
        </w:rPr>
        <w:t>Dance Schools</w:t>
      </w:r>
    </w:p>
    <w:p w:rsidR="00FF2B75" w:rsidRPr="00E06E0D" w:rsidRDefault="00AB2C2C" w:rsidP="00DF3CE9">
      <w:pPr>
        <w:spacing w:after="0" w:line="360" w:lineRule="auto"/>
        <w:jc w:val="both"/>
      </w:pPr>
      <w:r>
        <w:t>There are a wide range of dance and theatre schools that hire the venue for their shows ranging from one day hirers to full weeks.</w:t>
      </w:r>
    </w:p>
    <w:p w:rsidR="00AB2C2C" w:rsidRDefault="00AB2C2C" w:rsidP="00DF3CE9">
      <w:pPr>
        <w:spacing w:after="0" w:line="360" w:lineRule="auto"/>
        <w:jc w:val="both"/>
        <w:rPr>
          <w:b/>
          <w:i/>
        </w:rPr>
      </w:pPr>
    </w:p>
    <w:p w:rsidR="00ED171C" w:rsidRPr="00F90B0C" w:rsidRDefault="00ED171C" w:rsidP="00DF3CE9">
      <w:pPr>
        <w:spacing w:after="0" w:line="360" w:lineRule="auto"/>
        <w:jc w:val="both"/>
        <w:rPr>
          <w:b/>
        </w:rPr>
      </w:pPr>
      <w:r w:rsidRPr="00F90B0C">
        <w:rPr>
          <w:b/>
        </w:rPr>
        <w:t>Schools</w:t>
      </w:r>
    </w:p>
    <w:p w:rsidR="00ED171C" w:rsidRPr="00ED171C" w:rsidRDefault="00ED171C" w:rsidP="00DF3CE9">
      <w:pPr>
        <w:spacing w:after="0" w:line="360" w:lineRule="auto"/>
        <w:jc w:val="both"/>
      </w:pPr>
      <w:r>
        <w:t xml:space="preserve">Watersmeet is a popular venue for local schools, being hired for a variety of events from school proms to theatre productions. </w:t>
      </w:r>
      <w:r w:rsidR="00A17EE2">
        <w:t xml:space="preserve">We also host a Shakespeare Festival every year that provide workshops to local schools. In addition </w:t>
      </w:r>
      <w:r>
        <w:t>C</w:t>
      </w:r>
      <w:r w:rsidR="00A17EE2">
        <w:t>horleywood Primary school</w:t>
      </w:r>
      <w:r>
        <w:t xml:space="preserve"> </w:t>
      </w:r>
      <w:proofErr w:type="gramStart"/>
      <w:r>
        <w:t>hire</w:t>
      </w:r>
      <w:proofErr w:type="gramEnd"/>
      <w:r>
        <w:t xml:space="preserve"> the venue to show a film to the whole school at the end of each academic year.  </w:t>
      </w:r>
    </w:p>
    <w:p w:rsidR="00ED171C" w:rsidRDefault="00ED171C" w:rsidP="00DF3CE9">
      <w:pPr>
        <w:spacing w:after="0" w:line="360" w:lineRule="auto"/>
        <w:jc w:val="both"/>
        <w:rPr>
          <w:b/>
          <w:i/>
        </w:rPr>
      </w:pPr>
    </w:p>
    <w:p w:rsidR="00FF2B75" w:rsidRPr="00F90B0C" w:rsidRDefault="00F90B0C" w:rsidP="00DF3CE9">
      <w:pPr>
        <w:spacing w:after="0" w:line="360" w:lineRule="auto"/>
        <w:jc w:val="both"/>
        <w:rPr>
          <w:b/>
        </w:rPr>
      </w:pPr>
      <w:r>
        <w:rPr>
          <w:b/>
        </w:rPr>
        <w:t>Amateur Dramatic Societies</w:t>
      </w:r>
    </w:p>
    <w:p w:rsidR="00AB2C2C" w:rsidRPr="00AB2C2C" w:rsidRDefault="00AB2C2C" w:rsidP="00DF3CE9">
      <w:pPr>
        <w:spacing w:after="0" w:line="360" w:lineRule="auto"/>
        <w:jc w:val="both"/>
      </w:pPr>
      <w:r>
        <w:t>Recent years have seen a reduction in the number of amateur companies hiring Watersmeet, mainly due to several of them closing. Rickmansworth Players remains as the only regular hirer, hiring one week per year.</w:t>
      </w:r>
    </w:p>
    <w:p w:rsidR="00FF2B75" w:rsidRDefault="00FF2B75" w:rsidP="00DF3CE9">
      <w:pPr>
        <w:spacing w:after="0" w:line="360" w:lineRule="auto"/>
        <w:jc w:val="both"/>
        <w:rPr>
          <w:b/>
          <w:i/>
        </w:rPr>
      </w:pPr>
    </w:p>
    <w:p w:rsidR="00FF2B75" w:rsidRPr="00F90B0C" w:rsidRDefault="00FF2B75" w:rsidP="00DF3CE9">
      <w:pPr>
        <w:spacing w:after="0" w:line="360" w:lineRule="auto"/>
        <w:jc w:val="both"/>
        <w:rPr>
          <w:b/>
        </w:rPr>
      </w:pPr>
      <w:r w:rsidRPr="00F90B0C">
        <w:rPr>
          <w:b/>
        </w:rPr>
        <w:t>Film Society</w:t>
      </w:r>
    </w:p>
    <w:p w:rsidR="00FF2B75" w:rsidRDefault="00AB2C2C" w:rsidP="00DF3CE9">
      <w:pPr>
        <w:spacing w:after="0" w:line="360" w:lineRule="auto"/>
        <w:jc w:val="both"/>
      </w:pPr>
      <w:r>
        <w:t>Friends of Watersmeet Film Society (FOWFS) hirer the venue every month to show films, and are also promoted through Filmsmeet advertising.</w:t>
      </w:r>
    </w:p>
    <w:p w:rsidR="00AB2C2C" w:rsidRPr="00AB2C2C" w:rsidRDefault="00AB2C2C" w:rsidP="00DF3CE9">
      <w:pPr>
        <w:spacing w:after="0" w:line="360" w:lineRule="auto"/>
        <w:jc w:val="both"/>
      </w:pPr>
    </w:p>
    <w:p w:rsidR="00FF2B75" w:rsidRPr="00F90B0C" w:rsidRDefault="00ED171C" w:rsidP="00DF3CE9">
      <w:pPr>
        <w:spacing w:after="0" w:line="360" w:lineRule="auto"/>
        <w:jc w:val="both"/>
        <w:rPr>
          <w:b/>
        </w:rPr>
      </w:pPr>
      <w:r w:rsidRPr="00F90B0C">
        <w:rPr>
          <w:b/>
        </w:rPr>
        <w:t xml:space="preserve">Theatrical </w:t>
      </w:r>
      <w:r w:rsidR="00FF2B75" w:rsidRPr="00F90B0C">
        <w:rPr>
          <w:b/>
        </w:rPr>
        <w:t>Productions</w:t>
      </w:r>
    </w:p>
    <w:p w:rsidR="00FF2B75" w:rsidRDefault="00146DE8" w:rsidP="00DF3CE9">
      <w:pPr>
        <w:spacing w:after="0" w:line="360" w:lineRule="auto"/>
        <w:jc w:val="both"/>
      </w:pPr>
      <w:r>
        <w:t xml:space="preserve">Watersmeet is currently a hire </w:t>
      </w:r>
      <w:r w:rsidR="00C577BD">
        <w:t xml:space="preserve">only venue (with the exception of Pantomime) and as such there are a limited number of commercial production companies prepared to promote shows on those terms. There are however some regular hirers including: Vienna Festival Ballet </w:t>
      </w:r>
      <w:r w:rsidR="00A17EE2">
        <w:t>a Michael Jackson tribute act and Watford and Amersham Rock Choir</w:t>
      </w:r>
      <w:r w:rsidR="00C577BD">
        <w:t>.</w:t>
      </w:r>
    </w:p>
    <w:p w:rsidR="00146DE8" w:rsidRPr="00146DE8" w:rsidRDefault="00146DE8" w:rsidP="00DF3CE9">
      <w:pPr>
        <w:spacing w:after="0" w:line="360" w:lineRule="auto"/>
        <w:jc w:val="both"/>
      </w:pPr>
    </w:p>
    <w:p w:rsidR="00ED171C" w:rsidRPr="00F90B0C" w:rsidRDefault="00ED171C" w:rsidP="00DF3CE9">
      <w:pPr>
        <w:spacing w:after="0" w:line="360" w:lineRule="auto"/>
        <w:jc w:val="both"/>
        <w:rPr>
          <w:b/>
        </w:rPr>
      </w:pPr>
      <w:r w:rsidRPr="00F90B0C">
        <w:rPr>
          <w:b/>
        </w:rPr>
        <w:t>Corporate Events</w:t>
      </w:r>
    </w:p>
    <w:p w:rsidR="00ED171C" w:rsidRDefault="00ED171C" w:rsidP="00DF3CE9">
      <w:pPr>
        <w:spacing w:after="0" w:line="360" w:lineRule="auto"/>
        <w:jc w:val="both"/>
      </w:pPr>
      <w:r>
        <w:lastRenderedPageBreak/>
        <w:t>There are several local business</w:t>
      </w:r>
      <w:r w:rsidR="002B26CA">
        <w:t>es</w:t>
      </w:r>
      <w:r>
        <w:t xml:space="preserve"> </w:t>
      </w:r>
      <w:r w:rsidR="002B26CA">
        <w:t xml:space="preserve">and internal departments within the Council </w:t>
      </w:r>
      <w:r>
        <w:t xml:space="preserve">that hire </w:t>
      </w:r>
      <w:r w:rsidR="002B26CA">
        <w:t xml:space="preserve">the </w:t>
      </w:r>
      <w:r>
        <w:t>Colne room for meetings during week days.</w:t>
      </w:r>
    </w:p>
    <w:p w:rsidR="00ED171C" w:rsidRPr="00ED171C" w:rsidRDefault="00ED171C" w:rsidP="00DF3CE9">
      <w:pPr>
        <w:spacing w:after="0" w:line="360" w:lineRule="auto"/>
        <w:jc w:val="both"/>
      </w:pPr>
    </w:p>
    <w:p w:rsidR="00FF2B75" w:rsidRPr="00F90B0C" w:rsidRDefault="00FF2B75" w:rsidP="00DF3CE9">
      <w:pPr>
        <w:spacing w:after="0" w:line="360" w:lineRule="auto"/>
        <w:jc w:val="both"/>
        <w:rPr>
          <w:b/>
          <w:u w:val="single"/>
        </w:rPr>
      </w:pPr>
      <w:r w:rsidRPr="00F90B0C">
        <w:rPr>
          <w:b/>
        </w:rPr>
        <w:t>Private Hire</w:t>
      </w:r>
    </w:p>
    <w:p w:rsidR="00C14608" w:rsidRDefault="00ED171C" w:rsidP="00DF3CE9">
      <w:pPr>
        <w:spacing w:after="0" w:line="360" w:lineRule="auto"/>
        <w:jc w:val="both"/>
      </w:pPr>
      <w:r>
        <w:t>Watersmeet can be hired for weddings</w:t>
      </w:r>
      <w:r w:rsidR="002B26CA">
        <w:t>, celebrations</w:t>
      </w:r>
      <w:r>
        <w:t xml:space="preserve"> and parties and although this only makes up a small percentage of our hires, </w:t>
      </w:r>
      <w:proofErr w:type="gramStart"/>
      <w:r w:rsidR="007E4F68">
        <w:t xml:space="preserve">these </w:t>
      </w:r>
      <w:r w:rsidR="00A17EE2">
        <w:t>hires</w:t>
      </w:r>
      <w:proofErr w:type="gramEnd"/>
      <w:r w:rsidR="00A17EE2">
        <w:t xml:space="preserve"> a very successful at generating awareness and new enquiries.</w:t>
      </w:r>
    </w:p>
    <w:p w:rsidR="00806F46" w:rsidRDefault="00806F46" w:rsidP="00DF3CE9">
      <w:pPr>
        <w:spacing w:after="0" w:line="360" w:lineRule="auto"/>
        <w:jc w:val="both"/>
      </w:pPr>
    </w:p>
    <w:p w:rsidR="00806F46" w:rsidRPr="00F90B0C" w:rsidRDefault="00806F46" w:rsidP="00DF3CE9">
      <w:pPr>
        <w:spacing w:after="0" w:line="360" w:lineRule="auto"/>
        <w:jc w:val="both"/>
        <w:rPr>
          <w:b/>
        </w:rPr>
      </w:pPr>
      <w:r w:rsidRPr="00F90B0C">
        <w:rPr>
          <w:b/>
        </w:rPr>
        <w:t xml:space="preserve">Local Community </w:t>
      </w:r>
    </w:p>
    <w:p w:rsidR="009F24CF" w:rsidRDefault="00806F46" w:rsidP="00DF3CE9">
      <w:pPr>
        <w:spacing w:after="0" w:line="360" w:lineRule="auto"/>
        <w:jc w:val="both"/>
      </w:pPr>
      <w:r>
        <w:t xml:space="preserve">One of </w:t>
      </w:r>
      <w:proofErr w:type="spellStart"/>
      <w:r w:rsidR="008F2C1C">
        <w:t>Watersmeet’s</w:t>
      </w:r>
      <w:proofErr w:type="spellEnd"/>
      <w:r w:rsidR="008F2C1C">
        <w:t xml:space="preserve"> </w:t>
      </w:r>
      <w:r w:rsidR="00F90B0C">
        <w:t>biggest markets</w:t>
      </w:r>
      <w:r>
        <w:t xml:space="preserve"> is the local comm</w:t>
      </w:r>
      <w:r w:rsidR="008C2963">
        <w:t xml:space="preserve">unity of Three Rivers District, with the success of the pantomime and Filmsmeet </w:t>
      </w:r>
      <w:r w:rsidR="00F90B0C">
        <w:t>reliant upon</w:t>
      </w:r>
      <w:r w:rsidR="008C2963">
        <w:t xml:space="preserve"> attracting the local community. </w:t>
      </w:r>
    </w:p>
    <w:p w:rsidR="00A17EE2" w:rsidRDefault="00A17EE2" w:rsidP="00DF3CE9">
      <w:pPr>
        <w:spacing w:after="0" w:line="360" w:lineRule="auto"/>
        <w:jc w:val="both"/>
      </w:pPr>
    </w:p>
    <w:p w:rsidR="00A17EE2" w:rsidRDefault="00A17EE2" w:rsidP="00DF3CE9">
      <w:pPr>
        <w:spacing w:after="0" w:line="360" w:lineRule="auto"/>
        <w:jc w:val="both"/>
        <w:rPr>
          <w:b/>
        </w:rPr>
      </w:pPr>
      <w:r>
        <w:rPr>
          <w:b/>
        </w:rPr>
        <w:t>Bar and Catering</w:t>
      </w:r>
    </w:p>
    <w:p w:rsidR="00A17EE2" w:rsidRPr="00A17EE2" w:rsidRDefault="00A17EE2" w:rsidP="00DF3CE9">
      <w:pPr>
        <w:spacing w:after="0" w:line="360" w:lineRule="auto"/>
        <w:jc w:val="both"/>
      </w:pPr>
      <w:r>
        <w:t>Successful hires and events have a significant impact on secondary income generation such as bar sales, merchandise and tea and coffee provisions.</w:t>
      </w:r>
    </w:p>
    <w:p w:rsidR="00D54BE1" w:rsidRPr="006D5FB8" w:rsidRDefault="00D54BE1" w:rsidP="00DF3CE9">
      <w:pPr>
        <w:spacing w:after="0" w:line="360" w:lineRule="auto"/>
        <w:jc w:val="both"/>
      </w:pPr>
    </w:p>
    <w:p w:rsidR="00F90B0C" w:rsidRPr="000F5414" w:rsidRDefault="00D54BE1" w:rsidP="000F5414">
      <w:pPr>
        <w:spacing w:line="360" w:lineRule="auto"/>
        <w:rPr>
          <w:b/>
          <w:sz w:val="28"/>
          <w:szCs w:val="28"/>
          <w:u w:val="single"/>
        </w:rPr>
      </w:pPr>
      <w:r w:rsidRPr="00402009">
        <w:rPr>
          <w:b/>
          <w:sz w:val="28"/>
          <w:szCs w:val="28"/>
          <w:u w:val="single"/>
        </w:rPr>
        <w:t xml:space="preserve">Hire Occupancy, Sessions and </w:t>
      </w:r>
      <w:r w:rsidR="00824907">
        <w:rPr>
          <w:b/>
          <w:sz w:val="28"/>
          <w:szCs w:val="28"/>
          <w:u w:val="single"/>
        </w:rPr>
        <w:t>Ticket Sales</w:t>
      </w:r>
    </w:p>
    <w:p w:rsidR="00D54BE1" w:rsidRDefault="00D54BE1" w:rsidP="00DF3CE9">
      <w:pPr>
        <w:spacing w:after="0" w:line="360" w:lineRule="auto"/>
        <w:jc w:val="both"/>
        <w:rPr>
          <w:b/>
        </w:rPr>
      </w:pPr>
      <w:r>
        <w:rPr>
          <w:b/>
        </w:rPr>
        <w:t>Hire Occupancy per Session</w:t>
      </w:r>
      <w:r w:rsidR="00570879">
        <w:rPr>
          <w:b/>
        </w:rPr>
        <w:t xml:space="preserve"> </w:t>
      </w:r>
    </w:p>
    <w:p w:rsidR="00570879" w:rsidRPr="00570879" w:rsidRDefault="00570879" w:rsidP="00DF3CE9">
      <w:pPr>
        <w:spacing w:after="0" w:line="360" w:lineRule="auto"/>
        <w:jc w:val="both"/>
      </w:pPr>
      <w:r>
        <w:t>Hire occupancy sessions at Watersmeet are calculated by dividing each day into two sessions (daytime &amp; evening). Excluding pantomime, maintenance and set-up time the venue</w:t>
      </w:r>
      <w:r w:rsidR="00AA3FC9">
        <w:t>’</w:t>
      </w:r>
      <w:r>
        <w:t>s maximum capacity is 450 sessions per annum.</w:t>
      </w:r>
    </w:p>
    <w:p w:rsidR="00D54BE1" w:rsidRDefault="00D54BE1" w:rsidP="00DF3CE9">
      <w:pPr>
        <w:spacing w:after="0" w:line="360" w:lineRule="auto"/>
        <w:rPr>
          <w:b/>
        </w:rPr>
      </w:pPr>
    </w:p>
    <w:tbl>
      <w:tblPr>
        <w:tblStyle w:val="TableGrid"/>
        <w:tblW w:w="9059" w:type="dxa"/>
        <w:tblLook w:val="04A0" w:firstRow="1" w:lastRow="0" w:firstColumn="1" w:lastColumn="0" w:noHBand="0" w:noVBand="1"/>
      </w:tblPr>
      <w:tblGrid>
        <w:gridCol w:w="3936"/>
        <w:gridCol w:w="870"/>
        <w:gridCol w:w="851"/>
        <w:gridCol w:w="850"/>
        <w:gridCol w:w="851"/>
        <w:gridCol w:w="850"/>
        <w:gridCol w:w="851"/>
      </w:tblGrid>
      <w:tr w:rsidR="00AA6F95" w:rsidTr="00570879">
        <w:tc>
          <w:tcPr>
            <w:tcW w:w="3936" w:type="dxa"/>
          </w:tcPr>
          <w:p w:rsidR="00AA6F95" w:rsidRDefault="00AA6F95" w:rsidP="00DF3CE9">
            <w:pPr>
              <w:spacing w:line="360" w:lineRule="auto"/>
              <w:rPr>
                <w:b/>
              </w:rPr>
            </w:pPr>
          </w:p>
        </w:tc>
        <w:tc>
          <w:tcPr>
            <w:tcW w:w="870" w:type="dxa"/>
          </w:tcPr>
          <w:p w:rsidR="00AA6F95" w:rsidRDefault="00AA6F95" w:rsidP="00DF3CE9">
            <w:pPr>
              <w:spacing w:line="360" w:lineRule="auto"/>
              <w:rPr>
                <w:b/>
              </w:rPr>
            </w:pPr>
            <w:r>
              <w:rPr>
                <w:b/>
              </w:rPr>
              <w:t>13/14</w:t>
            </w:r>
          </w:p>
        </w:tc>
        <w:tc>
          <w:tcPr>
            <w:tcW w:w="851" w:type="dxa"/>
          </w:tcPr>
          <w:p w:rsidR="00AA6F95" w:rsidRDefault="00AA6F95" w:rsidP="00DF3CE9">
            <w:pPr>
              <w:spacing w:line="360" w:lineRule="auto"/>
              <w:rPr>
                <w:b/>
              </w:rPr>
            </w:pPr>
            <w:r>
              <w:rPr>
                <w:b/>
              </w:rPr>
              <w:t>14/15</w:t>
            </w:r>
          </w:p>
        </w:tc>
        <w:tc>
          <w:tcPr>
            <w:tcW w:w="850" w:type="dxa"/>
          </w:tcPr>
          <w:p w:rsidR="00AA6F95" w:rsidRDefault="00AA6F95" w:rsidP="00DF3CE9">
            <w:pPr>
              <w:spacing w:line="360" w:lineRule="auto"/>
              <w:rPr>
                <w:b/>
              </w:rPr>
            </w:pPr>
            <w:r>
              <w:rPr>
                <w:b/>
              </w:rPr>
              <w:t>15/16</w:t>
            </w:r>
          </w:p>
        </w:tc>
        <w:tc>
          <w:tcPr>
            <w:tcW w:w="851" w:type="dxa"/>
          </w:tcPr>
          <w:p w:rsidR="00AA6F95" w:rsidRDefault="00AA6F95" w:rsidP="00DF3CE9">
            <w:pPr>
              <w:spacing w:line="360" w:lineRule="auto"/>
              <w:rPr>
                <w:b/>
              </w:rPr>
            </w:pPr>
            <w:r>
              <w:rPr>
                <w:b/>
              </w:rPr>
              <w:t>16/17</w:t>
            </w:r>
          </w:p>
        </w:tc>
        <w:tc>
          <w:tcPr>
            <w:tcW w:w="850" w:type="dxa"/>
          </w:tcPr>
          <w:p w:rsidR="00AA6F95" w:rsidRDefault="00AA6F95" w:rsidP="00DF3CE9">
            <w:pPr>
              <w:spacing w:line="360" w:lineRule="auto"/>
              <w:rPr>
                <w:b/>
              </w:rPr>
            </w:pPr>
            <w:r>
              <w:rPr>
                <w:b/>
              </w:rPr>
              <w:t>17/18</w:t>
            </w:r>
          </w:p>
        </w:tc>
        <w:tc>
          <w:tcPr>
            <w:tcW w:w="851" w:type="dxa"/>
          </w:tcPr>
          <w:p w:rsidR="00AA6F95" w:rsidRDefault="00AA6F95" w:rsidP="00DF3CE9">
            <w:pPr>
              <w:spacing w:line="360" w:lineRule="auto"/>
              <w:rPr>
                <w:b/>
              </w:rPr>
            </w:pPr>
            <w:r>
              <w:rPr>
                <w:b/>
              </w:rPr>
              <w:t>18/19</w:t>
            </w:r>
          </w:p>
        </w:tc>
      </w:tr>
      <w:tr w:rsidR="00AA6F95" w:rsidTr="00570879">
        <w:tc>
          <w:tcPr>
            <w:tcW w:w="3936" w:type="dxa"/>
          </w:tcPr>
          <w:p w:rsidR="00AA6F95" w:rsidRDefault="00AA6F95" w:rsidP="00DF3CE9">
            <w:pPr>
              <w:spacing w:line="360" w:lineRule="auto"/>
              <w:rPr>
                <w:b/>
              </w:rPr>
            </w:pPr>
            <w:r>
              <w:rPr>
                <w:b/>
              </w:rPr>
              <w:t>Target Hire Occupancy</w:t>
            </w:r>
          </w:p>
        </w:tc>
        <w:tc>
          <w:tcPr>
            <w:tcW w:w="870" w:type="dxa"/>
          </w:tcPr>
          <w:p w:rsidR="00AA6F95" w:rsidRPr="00AA6F95" w:rsidRDefault="00AA6F95" w:rsidP="00DF3CE9">
            <w:pPr>
              <w:spacing w:line="360" w:lineRule="auto"/>
            </w:pPr>
          </w:p>
        </w:tc>
        <w:tc>
          <w:tcPr>
            <w:tcW w:w="851" w:type="dxa"/>
          </w:tcPr>
          <w:p w:rsidR="00AA6F95" w:rsidRPr="00AA6F95" w:rsidRDefault="00AA6F95" w:rsidP="00DF3CE9">
            <w:pPr>
              <w:spacing w:line="360" w:lineRule="auto"/>
            </w:pPr>
          </w:p>
        </w:tc>
        <w:tc>
          <w:tcPr>
            <w:tcW w:w="850" w:type="dxa"/>
          </w:tcPr>
          <w:p w:rsidR="00AA6F95" w:rsidRPr="00AA6F95" w:rsidRDefault="00AA6F95" w:rsidP="00DF3CE9">
            <w:pPr>
              <w:spacing w:line="360" w:lineRule="auto"/>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r>
      <w:tr w:rsidR="00AA6F95" w:rsidTr="00712D95">
        <w:tc>
          <w:tcPr>
            <w:tcW w:w="3936" w:type="dxa"/>
          </w:tcPr>
          <w:p w:rsidR="00AA6F95" w:rsidRPr="00AA6F95" w:rsidRDefault="00AA6F95" w:rsidP="00DF3CE9">
            <w:pPr>
              <w:spacing w:line="360" w:lineRule="auto"/>
            </w:pPr>
            <w:r w:rsidRPr="00AA6F95">
              <w:t>Not for Profit</w:t>
            </w:r>
          </w:p>
        </w:tc>
        <w:tc>
          <w:tcPr>
            <w:tcW w:w="870" w:type="dxa"/>
          </w:tcPr>
          <w:p w:rsidR="00AA6F95" w:rsidRPr="00AA6F95" w:rsidRDefault="00AA6F95" w:rsidP="00DF3CE9">
            <w:pPr>
              <w:spacing w:line="360" w:lineRule="auto"/>
            </w:pPr>
            <w:r w:rsidRPr="00AA6F95">
              <w:t>218</w:t>
            </w:r>
          </w:p>
        </w:tc>
        <w:tc>
          <w:tcPr>
            <w:tcW w:w="851" w:type="dxa"/>
          </w:tcPr>
          <w:p w:rsidR="00AA6F95" w:rsidRPr="00AA6F95" w:rsidRDefault="00AA6F95" w:rsidP="00DF3CE9">
            <w:pPr>
              <w:spacing w:line="360" w:lineRule="auto"/>
            </w:pPr>
            <w:r w:rsidRPr="00AA6F95">
              <w:t>228</w:t>
            </w:r>
          </w:p>
        </w:tc>
        <w:tc>
          <w:tcPr>
            <w:tcW w:w="850" w:type="dxa"/>
          </w:tcPr>
          <w:p w:rsidR="00AA6F95" w:rsidRPr="00AA6F95" w:rsidRDefault="00AA6F95" w:rsidP="00DF3CE9">
            <w:pPr>
              <w:spacing w:line="360" w:lineRule="auto"/>
            </w:pPr>
            <w:r w:rsidRPr="00AA6F95">
              <w:t>245</w:t>
            </w:r>
          </w:p>
        </w:tc>
        <w:tc>
          <w:tcPr>
            <w:tcW w:w="851" w:type="dxa"/>
            <w:shd w:val="clear" w:color="auto" w:fill="auto"/>
          </w:tcPr>
          <w:p w:rsidR="00AA6F95" w:rsidRPr="00022AB2" w:rsidRDefault="00022AB2" w:rsidP="00DF3CE9">
            <w:pPr>
              <w:spacing w:line="360" w:lineRule="auto"/>
            </w:pPr>
            <w:r w:rsidRPr="00022AB2">
              <w:t>251</w:t>
            </w:r>
          </w:p>
        </w:tc>
        <w:tc>
          <w:tcPr>
            <w:tcW w:w="850" w:type="dxa"/>
            <w:shd w:val="clear" w:color="auto" w:fill="auto"/>
          </w:tcPr>
          <w:p w:rsidR="00AA6F95" w:rsidRPr="00022AB2" w:rsidRDefault="00022AB2" w:rsidP="00DF3CE9">
            <w:pPr>
              <w:spacing w:line="360" w:lineRule="auto"/>
            </w:pPr>
            <w:r w:rsidRPr="00022AB2">
              <w:t>267</w:t>
            </w:r>
          </w:p>
        </w:tc>
        <w:tc>
          <w:tcPr>
            <w:tcW w:w="851" w:type="dxa"/>
            <w:shd w:val="clear" w:color="auto" w:fill="auto"/>
          </w:tcPr>
          <w:p w:rsidR="00AA6F95" w:rsidRPr="00022AB2" w:rsidRDefault="00022AB2" w:rsidP="00DF3CE9">
            <w:pPr>
              <w:spacing w:line="360" w:lineRule="auto"/>
            </w:pPr>
            <w:r w:rsidRPr="00022AB2">
              <w:t>273</w:t>
            </w:r>
          </w:p>
        </w:tc>
      </w:tr>
      <w:tr w:rsidR="00712D95" w:rsidTr="00712D95">
        <w:tc>
          <w:tcPr>
            <w:tcW w:w="3936" w:type="dxa"/>
          </w:tcPr>
          <w:p w:rsidR="00712D95" w:rsidRPr="00AA6F95" w:rsidRDefault="00712D95" w:rsidP="00DF3CE9">
            <w:pPr>
              <w:spacing w:line="360" w:lineRule="auto"/>
            </w:pPr>
            <w:r w:rsidRPr="00AA6F95">
              <w:t>Private / Commercial</w:t>
            </w:r>
          </w:p>
        </w:tc>
        <w:tc>
          <w:tcPr>
            <w:tcW w:w="870" w:type="dxa"/>
          </w:tcPr>
          <w:p w:rsidR="00712D95" w:rsidRPr="00AA6F95" w:rsidRDefault="00712D95" w:rsidP="00DF3CE9">
            <w:pPr>
              <w:spacing w:line="360" w:lineRule="auto"/>
            </w:pPr>
            <w:r w:rsidRPr="00AA6F95">
              <w:t>46</w:t>
            </w:r>
          </w:p>
        </w:tc>
        <w:tc>
          <w:tcPr>
            <w:tcW w:w="851" w:type="dxa"/>
          </w:tcPr>
          <w:p w:rsidR="00712D95" w:rsidRPr="00AA6F95" w:rsidRDefault="00712D95" w:rsidP="00DF3CE9">
            <w:pPr>
              <w:spacing w:line="360" w:lineRule="auto"/>
            </w:pPr>
            <w:r w:rsidRPr="00AA6F95">
              <w:t>52</w:t>
            </w:r>
          </w:p>
        </w:tc>
        <w:tc>
          <w:tcPr>
            <w:tcW w:w="850" w:type="dxa"/>
          </w:tcPr>
          <w:p w:rsidR="00712D95" w:rsidRPr="00AA6F95" w:rsidRDefault="00712D95" w:rsidP="00DF3CE9">
            <w:pPr>
              <w:spacing w:line="360" w:lineRule="auto"/>
            </w:pPr>
            <w:r w:rsidRPr="00AA6F95">
              <w:t>58</w:t>
            </w:r>
          </w:p>
        </w:tc>
        <w:tc>
          <w:tcPr>
            <w:tcW w:w="851" w:type="dxa"/>
            <w:shd w:val="clear" w:color="auto" w:fill="auto"/>
          </w:tcPr>
          <w:p w:rsidR="00712D95" w:rsidRPr="00022AB2" w:rsidRDefault="00022AB2">
            <w:r w:rsidRPr="00022AB2">
              <w:t>62</w:t>
            </w:r>
          </w:p>
        </w:tc>
        <w:tc>
          <w:tcPr>
            <w:tcW w:w="850" w:type="dxa"/>
            <w:shd w:val="clear" w:color="auto" w:fill="auto"/>
          </w:tcPr>
          <w:p w:rsidR="00712D95" w:rsidRPr="00022AB2" w:rsidRDefault="00022AB2">
            <w:r w:rsidRPr="00022AB2">
              <w:t>66</w:t>
            </w:r>
          </w:p>
        </w:tc>
        <w:tc>
          <w:tcPr>
            <w:tcW w:w="851" w:type="dxa"/>
            <w:shd w:val="clear" w:color="auto" w:fill="auto"/>
          </w:tcPr>
          <w:p w:rsidR="00712D95" w:rsidRPr="00022AB2" w:rsidRDefault="00022AB2">
            <w:r w:rsidRPr="00022AB2">
              <w:t>70</w:t>
            </w:r>
          </w:p>
        </w:tc>
      </w:tr>
      <w:tr w:rsidR="00712D95" w:rsidTr="00712D95">
        <w:tc>
          <w:tcPr>
            <w:tcW w:w="3936" w:type="dxa"/>
          </w:tcPr>
          <w:p w:rsidR="00712D95" w:rsidRPr="003718C7" w:rsidRDefault="00712D95" w:rsidP="00DF3CE9">
            <w:pPr>
              <w:spacing w:line="360" w:lineRule="auto"/>
            </w:pPr>
            <w:r w:rsidRPr="003718C7">
              <w:t>Total Target Hire Occupancy</w:t>
            </w:r>
          </w:p>
        </w:tc>
        <w:tc>
          <w:tcPr>
            <w:tcW w:w="870" w:type="dxa"/>
          </w:tcPr>
          <w:p w:rsidR="00712D95" w:rsidRPr="003718C7" w:rsidRDefault="00712D95" w:rsidP="00DF3CE9">
            <w:pPr>
              <w:spacing w:line="360" w:lineRule="auto"/>
            </w:pPr>
            <w:r w:rsidRPr="003718C7">
              <w:t>264</w:t>
            </w:r>
          </w:p>
        </w:tc>
        <w:tc>
          <w:tcPr>
            <w:tcW w:w="851" w:type="dxa"/>
          </w:tcPr>
          <w:p w:rsidR="00712D95" w:rsidRPr="003718C7" w:rsidRDefault="00712D95" w:rsidP="00DF3CE9">
            <w:pPr>
              <w:spacing w:line="360" w:lineRule="auto"/>
            </w:pPr>
            <w:r w:rsidRPr="003718C7">
              <w:t>280</w:t>
            </w:r>
          </w:p>
        </w:tc>
        <w:tc>
          <w:tcPr>
            <w:tcW w:w="850" w:type="dxa"/>
          </w:tcPr>
          <w:p w:rsidR="00712D95" w:rsidRPr="003718C7" w:rsidRDefault="00712D95" w:rsidP="00DF3CE9">
            <w:pPr>
              <w:spacing w:line="360" w:lineRule="auto"/>
            </w:pPr>
            <w:r w:rsidRPr="003718C7">
              <w:t>303</w:t>
            </w:r>
          </w:p>
        </w:tc>
        <w:tc>
          <w:tcPr>
            <w:tcW w:w="851" w:type="dxa"/>
            <w:shd w:val="clear" w:color="auto" w:fill="auto"/>
          </w:tcPr>
          <w:p w:rsidR="00712D95" w:rsidRPr="00022AB2" w:rsidRDefault="00022AB2">
            <w:r w:rsidRPr="00022AB2">
              <w:t>313</w:t>
            </w:r>
          </w:p>
        </w:tc>
        <w:tc>
          <w:tcPr>
            <w:tcW w:w="850" w:type="dxa"/>
            <w:shd w:val="clear" w:color="auto" w:fill="auto"/>
          </w:tcPr>
          <w:p w:rsidR="00712D95" w:rsidRPr="00022AB2" w:rsidRDefault="00022AB2">
            <w:r w:rsidRPr="00022AB2">
              <w:t>333</w:t>
            </w:r>
          </w:p>
        </w:tc>
        <w:tc>
          <w:tcPr>
            <w:tcW w:w="851" w:type="dxa"/>
            <w:shd w:val="clear" w:color="auto" w:fill="auto"/>
          </w:tcPr>
          <w:p w:rsidR="00712D95" w:rsidRPr="00022AB2" w:rsidRDefault="00022AB2">
            <w:r w:rsidRPr="00022AB2">
              <w:t>343</w:t>
            </w:r>
          </w:p>
        </w:tc>
      </w:tr>
      <w:tr w:rsidR="00AA6F95" w:rsidTr="00570879">
        <w:tc>
          <w:tcPr>
            <w:tcW w:w="3936" w:type="dxa"/>
          </w:tcPr>
          <w:p w:rsidR="00AA6F95" w:rsidRDefault="00AA6F95" w:rsidP="00DF3CE9">
            <w:pPr>
              <w:spacing w:line="360" w:lineRule="auto"/>
              <w:rPr>
                <w:b/>
              </w:rPr>
            </w:pPr>
            <w:r>
              <w:rPr>
                <w:b/>
              </w:rPr>
              <w:t>Actual Hire Occupancy</w:t>
            </w:r>
          </w:p>
        </w:tc>
        <w:tc>
          <w:tcPr>
            <w:tcW w:w="87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c>
          <w:tcPr>
            <w:tcW w:w="850" w:type="dxa"/>
          </w:tcPr>
          <w:p w:rsidR="00AA6F95" w:rsidRDefault="00AA6F95" w:rsidP="00DF3CE9">
            <w:pPr>
              <w:spacing w:line="360" w:lineRule="auto"/>
              <w:rPr>
                <w:b/>
              </w:rPr>
            </w:pPr>
          </w:p>
        </w:tc>
        <w:tc>
          <w:tcPr>
            <w:tcW w:w="851" w:type="dxa"/>
          </w:tcPr>
          <w:p w:rsidR="00AA6F95" w:rsidRDefault="00AA6F95" w:rsidP="00DF3CE9">
            <w:pPr>
              <w:spacing w:line="360" w:lineRule="auto"/>
              <w:rPr>
                <w:b/>
              </w:rPr>
            </w:pPr>
          </w:p>
        </w:tc>
      </w:tr>
      <w:tr w:rsidR="00AA6F95" w:rsidTr="00570879">
        <w:tc>
          <w:tcPr>
            <w:tcW w:w="3936" w:type="dxa"/>
          </w:tcPr>
          <w:p w:rsidR="00AA6F95" w:rsidRPr="00AA6F95" w:rsidRDefault="00AA6F95" w:rsidP="00DF3CE9">
            <w:pPr>
              <w:spacing w:line="360" w:lineRule="auto"/>
            </w:pPr>
            <w:r w:rsidRPr="00AA6F95">
              <w:t>Not for Profit</w:t>
            </w:r>
          </w:p>
        </w:tc>
        <w:tc>
          <w:tcPr>
            <w:tcW w:w="870" w:type="dxa"/>
          </w:tcPr>
          <w:p w:rsidR="00AA6F95" w:rsidRPr="00DB0103" w:rsidRDefault="00D2613B" w:rsidP="00DF3CE9">
            <w:pPr>
              <w:spacing w:line="360" w:lineRule="auto"/>
            </w:pPr>
            <w:r>
              <w:t>220</w:t>
            </w:r>
          </w:p>
        </w:tc>
        <w:tc>
          <w:tcPr>
            <w:tcW w:w="851" w:type="dxa"/>
          </w:tcPr>
          <w:p w:rsidR="00AA6F95" w:rsidRPr="00DB0103" w:rsidRDefault="00D2613B" w:rsidP="00DF3CE9">
            <w:pPr>
              <w:spacing w:line="360" w:lineRule="auto"/>
            </w:pPr>
            <w:r>
              <w:t>243</w:t>
            </w:r>
          </w:p>
        </w:tc>
        <w:tc>
          <w:tcPr>
            <w:tcW w:w="850" w:type="dxa"/>
          </w:tcPr>
          <w:p w:rsidR="00AA6F95" w:rsidRPr="00DB0103" w:rsidRDefault="00DB0103" w:rsidP="00DF3CE9">
            <w:pPr>
              <w:spacing w:line="360" w:lineRule="auto"/>
            </w:pPr>
            <w:r w:rsidRPr="00DB0103">
              <w:t>28</w:t>
            </w:r>
            <w:r w:rsidR="00AA6F95" w:rsidRPr="00DB0103">
              <w:t>4</w:t>
            </w:r>
          </w:p>
        </w:tc>
        <w:tc>
          <w:tcPr>
            <w:tcW w:w="851" w:type="dxa"/>
          </w:tcPr>
          <w:p w:rsidR="00AA6F95" w:rsidRPr="00D86877" w:rsidRDefault="00D86877" w:rsidP="00DF3CE9">
            <w:pPr>
              <w:spacing w:line="360" w:lineRule="auto"/>
            </w:pPr>
            <w:r w:rsidRPr="00D86877">
              <w:t>288</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r w:rsidR="00AA6F95" w:rsidTr="00570879">
        <w:tc>
          <w:tcPr>
            <w:tcW w:w="3936" w:type="dxa"/>
          </w:tcPr>
          <w:p w:rsidR="00AA6F95" w:rsidRPr="00AA6F95" w:rsidRDefault="00AA6F95" w:rsidP="00DF3CE9">
            <w:pPr>
              <w:spacing w:line="360" w:lineRule="auto"/>
            </w:pPr>
            <w:r w:rsidRPr="00AA6F95">
              <w:t>Private / Commercial</w:t>
            </w:r>
          </w:p>
        </w:tc>
        <w:tc>
          <w:tcPr>
            <w:tcW w:w="870" w:type="dxa"/>
          </w:tcPr>
          <w:p w:rsidR="00AA6F95" w:rsidRPr="00DB0103" w:rsidRDefault="00D2613B" w:rsidP="00DF3CE9">
            <w:pPr>
              <w:spacing w:line="360" w:lineRule="auto"/>
            </w:pPr>
            <w:r>
              <w:t>47</w:t>
            </w:r>
          </w:p>
        </w:tc>
        <w:tc>
          <w:tcPr>
            <w:tcW w:w="851" w:type="dxa"/>
          </w:tcPr>
          <w:p w:rsidR="00AA6F95" w:rsidRPr="00DB0103" w:rsidRDefault="00DB0103" w:rsidP="00DF3CE9">
            <w:pPr>
              <w:spacing w:line="360" w:lineRule="auto"/>
            </w:pPr>
            <w:r w:rsidRPr="00DB0103">
              <w:t>66</w:t>
            </w:r>
          </w:p>
        </w:tc>
        <w:tc>
          <w:tcPr>
            <w:tcW w:w="850" w:type="dxa"/>
          </w:tcPr>
          <w:p w:rsidR="00AA6F95" w:rsidRPr="00DB0103" w:rsidRDefault="00DB0103" w:rsidP="00DF3CE9">
            <w:pPr>
              <w:spacing w:line="360" w:lineRule="auto"/>
            </w:pPr>
            <w:r w:rsidRPr="00DB0103">
              <w:t>59</w:t>
            </w:r>
          </w:p>
        </w:tc>
        <w:tc>
          <w:tcPr>
            <w:tcW w:w="851" w:type="dxa"/>
          </w:tcPr>
          <w:p w:rsidR="00AA6F95" w:rsidRPr="00D86877" w:rsidRDefault="00D86877" w:rsidP="00DF3CE9">
            <w:pPr>
              <w:spacing w:line="360" w:lineRule="auto"/>
            </w:pPr>
            <w:r>
              <w:t>82</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r w:rsidR="00AA6F95" w:rsidTr="00570879">
        <w:tc>
          <w:tcPr>
            <w:tcW w:w="3936" w:type="dxa"/>
          </w:tcPr>
          <w:p w:rsidR="00AA6F95" w:rsidRPr="003718C7" w:rsidRDefault="00AA6F95" w:rsidP="00DF3CE9">
            <w:pPr>
              <w:spacing w:line="360" w:lineRule="auto"/>
            </w:pPr>
            <w:r w:rsidRPr="003718C7">
              <w:t>Total Actual Hire Occupancy</w:t>
            </w:r>
          </w:p>
        </w:tc>
        <w:tc>
          <w:tcPr>
            <w:tcW w:w="870" w:type="dxa"/>
          </w:tcPr>
          <w:p w:rsidR="00AA6F95" w:rsidRPr="003718C7" w:rsidRDefault="00D2613B" w:rsidP="00DF3CE9">
            <w:pPr>
              <w:spacing w:line="360" w:lineRule="auto"/>
            </w:pPr>
            <w:r w:rsidRPr="003718C7">
              <w:t>267</w:t>
            </w:r>
          </w:p>
        </w:tc>
        <w:tc>
          <w:tcPr>
            <w:tcW w:w="851" w:type="dxa"/>
          </w:tcPr>
          <w:p w:rsidR="00AA6F95" w:rsidRPr="003718C7" w:rsidRDefault="00DB0103" w:rsidP="00DF3CE9">
            <w:pPr>
              <w:spacing w:line="360" w:lineRule="auto"/>
            </w:pPr>
            <w:r w:rsidRPr="003718C7">
              <w:t>309</w:t>
            </w:r>
          </w:p>
        </w:tc>
        <w:tc>
          <w:tcPr>
            <w:tcW w:w="850" w:type="dxa"/>
          </w:tcPr>
          <w:p w:rsidR="00AA6F95" w:rsidRPr="003718C7" w:rsidRDefault="00AA6F95" w:rsidP="00DF3CE9">
            <w:pPr>
              <w:spacing w:line="360" w:lineRule="auto"/>
            </w:pPr>
            <w:r w:rsidRPr="003718C7">
              <w:t>343</w:t>
            </w:r>
          </w:p>
        </w:tc>
        <w:tc>
          <w:tcPr>
            <w:tcW w:w="851" w:type="dxa"/>
          </w:tcPr>
          <w:p w:rsidR="00AA6F95" w:rsidRPr="00D86877" w:rsidRDefault="00D86877" w:rsidP="00DF3CE9">
            <w:pPr>
              <w:spacing w:line="360" w:lineRule="auto"/>
            </w:pPr>
            <w:r>
              <w:t>370</w:t>
            </w:r>
          </w:p>
        </w:tc>
        <w:tc>
          <w:tcPr>
            <w:tcW w:w="850" w:type="dxa"/>
          </w:tcPr>
          <w:p w:rsidR="00AA6F95" w:rsidRPr="00D86877" w:rsidRDefault="00AA6F95" w:rsidP="00DF3CE9">
            <w:pPr>
              <w:spacing w:line="360" w:lineRule="auto"/>
            </w:pPr>
          </w:p>
        </w:tc>
        <w:tc>
          <w:tcPr>
            <w:tcW w:w="851" w:type="dxa"/>
          </w:tcPr>
          <w:p w:rsidR="00AA6F95" w:rsidRPr="00D86877" w:rsidRDefault="00AA6F95" w:rsidP="00DF3CE9">
            <w:pPr>
              <w:spacing w:line="360" w:lineRule="auto"/>
            </w:pPr>
          </w:p>
        </w:tc>
      </w:tr>
    </w:tbl>
    <w:p w:rsidR="00AA6F95" w:rsidRDefault="00AA6F95" w:rsidP="00DF3CE9">
      <w:pPr>
        <w:spacing w:after="0" w:line="360" w:lineRule="auto"/>
        <w:rPr>
          <w:b/>
        </w:rPr>
      </w:pPr>
    </w:p>
    <w:p w:rsidR="00D54BE1" w:rsidRDefault="00824907" w:rsidP="00DF3CE9">
      <w:pPr>
        <w:spacing w:after="0" w:line="360" w:lineRule="auto"/>
        <w:rPr>
          <w:b/>
        </w:rPr>
      </w:pPr>
      <w:r>
        <w:rPr>
          <w:b/>
        </w:rPr>
        <w:t>Ticket Sales</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960"/>
        <w:gridCol w:w="960"/>
        <w:gridCol w:w="960"/>
        <w:gridCol w:w="960"/>
      </w:tblGrid>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b/>
                <w:bCs/>
                <w:color w:val="000000"/>
              </w:rPr>
            </w:pP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13/14</w:t>
            </w: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14/15</w:t>
            </w:r>
          </w:p>
        </w:tc>
        <w:tc>
          <w:tcPr>
            <w:tcW w:w="960" w:type="dxa"/>
            <w:shd w:val="clear" w:color="auto" w:fill="auto"/>
            <w:noWrap/>
            <w:vAlign w:val="center"/>
          </w:tcPr>
          <w:p w:rsidR="00E747D9" w:rsidRPr="00D54BE1" w:rsidRDefault="00E747D9" w:rsidP="00DF3CE9">
            <w:pPr>
              <w:spacing w:after="0" w:line="360" w:lineRule="auto"/>
              <w:rPr>
                <w:b/>
                <w:color w:val="000000"/>
              </w:rPr>
            </w:pPr>
            <w:r w:rsidRPr="00D54BE1">
              <w:rPr>
                <w:b/>
                <w:color w:val="000000"/>
              </w:rPr>
              <w:t>15/16</w:t>
            </w:r>
          </w:p>
        </w:tc>
        <w:tc>
          <w:tcPr>
            <w:tcW w:w="960" w:type="dxa"/>
          </w:tcPr>
          <w:p w:rsidR="00E747D9" w:rsidRPr="00D54BE1" w:rsidRDefault="00E747D9" w:rsidP="00DF3CE9">
            <w:pPr>
              <w:spacing w:after="0" w:line="360" w:lineRule="auto"/>
              <w:rPr>
                <w:b/>
                <w:color w:val="000000"/>
              </w:rPr>
            </w:pPr>
            <w:r>
              <w:rPr>
                <w:b/>
                <w:color w:val="000000"/>
              </w:rPr>
              <w:t>16/17</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r>
              <w:rPr>
                <w:color w:val="000000"/>
              </w:rPr>
              <w:t>Events 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16,245</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16,987</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17,233</w:t>
            </w:r>
          </w:p>
        </w:tc>
        <w:tc>
          <w:tcPr>
            <w:tcW w:w="960" w:type="dxa"/>
          </w:tcPr>
          <w:p w:rsidR="00E747D9" w:rsidRDefault="005B6C00" w:rsidP="00DF3CE9">
            <w:pPr>
              <w:spacing w:after="0" w:line="360" w:lineRule="auto"/>
              <w:rPr>
                <w:color w:val="000000"/>
              </w:rPr>
            </w:pPr>
            <w:r>
              <w:rPr>
                <w:color w:val="000000"/>
              </w:rPr>
              <w:t>21,205</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r w:rsidRPr="00D54BE1">
              <w:rPr>
                <w:color w:val="000000"/>
              </w:rPr>
              <w:t xml:space="preserve">Pantomime </w:t>
            </w:r>
            <w:r>
              <w:rPr>
                <w:color w:val="000000"/>
              </w:rPr>
              <w:t>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15,052</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15,435</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15,366</w:t>
            </w:r>
          </w:p>
        </w:tc>
        <w:tc>
          <w:tcPr>
            <w:tcW w:w="960" w:type="dxa"/>
          </w:tcPr>
          <w:p w:rsidR="00E747D9" w:rsidRDefault="00E747D9" w:rsidP="00DF3CE9">
            <w:pPr>
              <w:spacing w:after="0" w:line="360" w:lineRule="auto"/>
              <w:rPr>
                <w:color w:val="000000"/>
              </w:rPr>
            </w:pPr>
            <w:r>
              <w:rPr>
                <w:color w:val="000000"/>
              </w:rPr>
              <w:t>15,094</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color w:val="000000"/>
              </w:rPr>
            </w:pPr>
            <w:r>
              <w:rPr>
                <w:color w:val="000000"/>
              </w:rPr>
              <w:t>Filmsmeet Sales</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4,496</w:t>
            </w:r>
          </w:p>
        </w:tc>
        <w:tc>
          <w:tcPr>
            <w:tcW w:w="960" w:type="dxa"/>
            <w:shd w:val="clear" w:color="auto" w:fill="auto"/>
            <w:noWrap/>
            <w:vAlign w:val="center"/>
          </w:tcPr>
          <w:p w:rsidR="00E747D9" w:rsidRPr="00D54BE1" w:rsidRDefault="00E747D9" w:rsidP="00DF3CE9">
            <w:pPr>
              <w:spacing w:after="0" w:line="360" w:lineRule="auto"/>
              <w:rPr>
                <w:color w:val="000000"/>
              </w:rPr>
            </w:pPr>
            <w:r>
              <w:rPr>
                <w:color w:val="000000"/>
              </w:rPr>
              <w:t>5,961</w:t>
            </w:r>
          </w:p>
        </w:tc>
        <w:tc>
          <w:tcPr>
            <w:tcW w:w="960" w:type="dxa"/>
          </w:tcPr>
          <w:p w:rsidR="00E747D9" w:rsidRDefault="00E747D9" w:rsidP="00DF3CE9">
            <w:pPr>
              <w:spacing w:after="0" w:line="360" w:lineRule="auto"/>
              <w:rPr>
                <w:color w:val="000000"/>
              </w:rPr>
            </w:pPr>
            <w:r>
              <w:rPr>
                <w:color w:val="000000"/>
              </w:rPr>
              <w:t>11,553</w:t>
            </w:r>
          </w:p>
        </w:tc>
      </w:tr>
      <w:tr w:rsidR="00E747D9" w:rsidRPr="00D54BE1" w:rsidTr="00E747D9">
        <w:trPr>
          <w:jc w:val="center"/>
        </w:trPr>
        <w:tc>
          <w:tcPr>
            <w:tcW w:w="3440" w:type="dxa"/>
            <w:shd w:val="clear" w:color="auto" w:fill="auto"/>
            <w:noWrap/>
            <w:vAlign w:val="center"/>
          </w:tcPr>
          <w:p w:rsidR="00E747D9" w:rsidRPr="00D54BE1" w:rsidRDefault="00E747D9" w:rsidP="00DF3CE9">
            <w:pPr>
              <w:spacing w:after="0" w:line="360" w:lineRule="auto"/>
              <w:rPr>
                <w:b/>
                <w:bCs/>
                <w:color w:val="000000"/>
              </w:rPr>
            </w:pPr>
            <w:r w:rsidRPr="00D54BE1">
              <w:rPr>
                <w:b/>
                <w:bCs/>
                <w:color w:val="000000"/>
              </w:rPr>
              <w:t>Total</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31,257</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36,918</w:t>
            </w:r>
          </w:p>
        </w:tc>
        <w:tc>
          <w:tcPr>
            <w:tcW w:w="960" w:type="dxa"/>
            <w:shd w:val="clear" w:color="auto" w:fill="auto"/>
            <w:noWrap/>
            <w:vAlign w:val="center"/>
          </w:tcPr>
          <w:p w:rsidR="00E747D9" w:rsidRPr="00D54BE1" w:rsidRDefault="00E747D9" w:rsidP="00DF3CE9">
            <w:pPr>
              <w:spacing w:after="0" w:line="360" w:lineRule="auto"/>
              <w:rPr>
                <w:b/>
                <w:bCs/>
                <w:color w:val="000000"/>
              </w:rPr>
            </w:pPr>
            <w:r>
              <w:rPr>
                <w:b/>
                <w:bCs/>
                <w:color w:val="000000"/>
              </w:rPr>
              <w:t>38,560</w:t>
            </w:r>
          </w:p>
        </w:tc>
        <w:tc>
          <w:tcPr>
            <w:tcW w:w="960" w:type="dxa"/>
          </w:tcPr>
          <w:p w:rsidR="00E747D9" w:rsidRDefault="005B6C00" w:rsidP="00DF3CE9">
            <w:pPr>
              <w:spacing w:after="0" w:line="360" w:lineRule="auto"/>
              <w:rPr>
                <w:b/>
                <w:bCs/>
                <w:color w:val="000000"/>
              </w:rPr>
            </w:pPr>
            <w:r>
              <w:rPr>
                <w:b/>
                <w:bCs/>
                <w:color w:val="000000"/>
              </w:rPr>
              <w:t>47,852</w:t>
            </w:r>
          </w:p>
        </w:tc>
      </w:tr>
    </w:tbl>
    <w:p w:rsidR="00E747D9" w:rsidRDefault="00E747D9" w:rsidP="000F5414">
      <w:pPr>
        <w:spacing w:line="360" w:lineRule="auto"/>
        <w:rPr>
          <w:b/>
        </w:rPr>
      </w:pPr>
    </w:p>
    <w:p w:rsidR="00D54BE1" w:rsidRPr="00F92309" w:rsidRDefault="000F5414" w:rsidP="000F5414">
      <w:pPr>
        <w:spacing w:line="360" w:lineRule="auto"/>
        <w:rPr>
          <w:b/>
          <w:sz w:val="28"/>
          <w:szCs w:val="28"/>
          <w:u w:val="single"/>
        </w:rPr>
      </w:pPr>
      <w:r w:rsidRPr="00F92309">
        <w:rPr>
          <w:b/>
          <w:sz w:val="28"/>
          <w:szCs w:val="28"/>
          <w:u w:val="single"/>
        </w:rPr>
        <w:t>Marketing Strategy</w:t>
      </w:r>
    </w:p>
    <w:p w:rsidR="00F92309" w:rsidRPr="00C52050" w:rsidRDefault="00F92309" w:rsidP="00F92309">
      <w:pPr>
        <w:pStyle w:val="NoSpacing"/>
        <w:spacing w:line="360" w:lineRule="auto"/>
        <w:jc w:val="both"/>
        <w:rPr>
          <w:rFonts w:cs="Arial"/>
          <w:lang w:eastAsia="en-GB"/>
        </w:rPr>
      </w:pPr>
      <w:r w:rsidRPr="00C52050">
        <w:rPr>
          <w:rFonts w:cs="Arial"/>
          <w:lang w:eastAsia="en-GB"/>
        </w:rPr>
        <w:t>The marketing strategy will seek to create customer awareness of Watersmeet as a venue for hire and a great place to come and enjoy films and events.  It will do this by developing its customer base and working towards building customer loyalty and referrals by offering a first class experience to hirers, visitors and customers.</w:t>
      </w:r>
    </w:p>
    <w:p w:rsidR="00F92309" w:rsidRPr="00C52050" w:rsidRDefault="00F92309" w:rsidP="00F92309">
      <w:pPr>
        <w:pStyle w:val="NoSpacing"/>
        <w:spacing w:line="360" w:lineRule="auto"/>
        <w:jc w:val="both"/>
        <w:rPr>
          <w:rFonts w:cs="Arial"/>
          <w:lang w:eastAsia="en-GB"/>
        </w:rPr>
      </w:pPr>
    </w:p>
    <w:p w:rsidR="00F92309" w:rsidRPr="00C52050" w:rsidRDefault="00F92309" w:rsidP="00F92309">
      <w:pPr>
        <w:pStyle w:val="NoSpacing"/>
        <w:spacing w:line="360" w:lineRule="auto"/>
        <w:jc w:val="both"/>
        <w:rPr>
          <w:rFonts w:cs="Arial"/>
          <w:lang w:eastAsia="en-GB"/>
        </w:rPr>
      </w:pPr>
      <w:r w:rsidRPr="00C52050">
        <w:rPr>
          <w:rFonts w:cs="Arial"/>
          <w:lang w:eastAsia="en-GB"/>
        </w:rPr>
        <w:t>The marketing of Watersmeet falls into four categories:</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Venue Hire</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Pantomime</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Film &amp; Live Streaming</w:t>
      </w:r>
    </w:p>
    <w:p w:rsidR="00F92309" w:rsidRPr="00C52050" w:rsidRDefault="00F92309" w:rsidP="00F92309">
      <w:pPr>
        <w:pStyle w:val="NoSpacing"/>
        <w:numPr>
          <w:ilvl w:val="0"/>
          <w:numId w:val="6"/>
        </w:numPr>
        <w:spacing w:line="360" w:lineRule="auto"/>
        <w:jc w:val="both"/>
        <w:rPr>
          <w:rFonts w:cs="Arial"/>
          <w:lang w:eastAsia="en-GB"/>
        </w:rPr>
      </w:pPr>
      <w:r w:rsidRPr="00C52050">
        <w:rPr>
          <w:rFonts w:cs="Arial"/>
          <w:lang w:eastAsia="en-GB"/>
        </w:rPr>
        <w:t>Shows and events</w:t>
      </w:r>
    </w:p>
    <w:p w:rsidR="00F92309" w:rsidRPr="00C52050" w:rsidRDefault="00F92309" w:rsidP="00F92309">
      <w:pPr>
        <w:pStyle w:val="NoSpacing"/>
        <w:spacing w:line="360" w:lineRule="auto"/>
        <w:jc w:val="both"/>
        <w:rPr>
          <w:rFonts w:cs="Arial"/>
          <w:b/>
          <w:lang w:eastAsia="en-GB"/>
        </w:rPr>
      </w:pPr>
    </w:p>
    <w:p w:rsidR="00F92309" w:rsidRPr="00C52050" w:rsidRDefault="00F92309" w:rsidP="00F92309">
      <w:pPr>
        <w:pStyle w:val="NoSpacing"/>
        <w:spacing w:line="360" w:lineRule="auto"/>
        <w:jc w:val="both"/>
        <w:rPr>
          <w:rFonts w:cs="Arial"/>
          <w:b/>
          <w:lang w:eastAsia="en-GB"/>
        </w:rPr>
      </w:pPr>
      <w:r w:rsidRPr="00C52050">
        <w:rPr>
          <w:rFonts w:cs="Arial"/>
          <w:b/>
          <w:lang w:eastAsia="en-GB"/>
        </w:rPr>
        <w:t>Venue Hire</w:t>
      </w:r>
    </w:p>
    <w:p w:rsidR="00F92309" w:rsidRPr="00C52050" w:rsidRDefault="00F92309" w:rsidP="00F92309">
      <w:pPr>
        <w:tabs>
          <w:tab w:val="left" w:pos="0"/>
          <w:tab w:val="left" w:pos="1980"/>
          <w:tab w:val="left" w:pos="2700"/>
          <w:tab w:val="left" w:pos="3420"/>
        </w:tabs>
        <w:spacing w:after="0" w:line="360" w:lineRule="auto"/>
        <w:ind w:hanging="1267"/>
        <w:jc w:val="both"/>
        <w:rPr>
          <w:rFonts w:eastAsia="Times New Roman" w:cs="Times New Roman"/>
          <w:lang w:eastAsia="en-GB"/>
        </w:rPr>
      </w:pPr>
      <w:r w:rsidRPr="00C52050">
        <w:rPr>
          <w:rFonts w:eastAsia="Times New Roman" w:cs="Times New Roman"/>
          <w:lang w:eastAsia="en-GB"/>
        </w:rPr>
        <w:tab/>
        <w:t xml:space="preserve">The hire-only model adopted by the venue is considered to be more effective in restricting the council’s exposure to risk and hence the potential for making financial losses. </w:t>
      </w:r>
      <w:proofErr w:type="spellStart"/>
      <w:r w:rsidRPr="00C52050">
        <w:rPr>
          <w:rFonts w:eastAsia="Times New Roman" w:cs="Times New Roman"/>
          <w:lang w:eastAsia="en-GB"/>
        </w:rPr>
        <w:t>Watersmeet’s</w:t>
      </w:r>
      <w:proofErr w:type="spellEnd"/>
      <w:r w:rsidRPr="00C52050">
        <w:rPr>
          <w:rFonts w:eastAsia="Times New Roman" w:cs="Times New Roman"/>
          <w:lang w:eastAsia="en-GB"/>
        </w:rPr>
        <w:t xml:space="preserve"> income is taken predominantly from the hire charges and secondary sales income (bar products, merchandising etc.). The number of tickets sold for a performance has only a peripheral impact on finances and, in the event of low ticket sales, it is the hirer who bears the brunt of any loss.</w:t>
      </w:r>
    </w:p>
    <w:p w:rsidR="00F92309" w:rsidRPr="00C52050" w:rsidRDefault="00F92309" w:rsidP="00F92309">
      <w:pPr>
        <w:pStyle w:val="NoSpacing"/>
        <w:spacing w:line="360" w:lineRule="auto"/>
        <w:jc w:val="both"/>
        <w:rPr>
          <w:rFonts w:cs="Arial"/>
          <w:lang w:eastAsia="en-GB"/>
        </w:rPr>
      </w:pPr>
    </w:p>
    <w:p w:rsidR="00F92309" w:rsidRPr="00C52050" w:rsidRDefault="00F92309" w:rsidP="00F92309">
      <w:pPr>
        <w:pStyle w:val="NoSpacing"/>
        <w:spacing w:line="360" w:lineRule="auto"/>
        <w:jc w:val="both"/>
        <w:rPr>
          <w:rFonts w:cs="Arial"/>
          <w:lang w:eastAsia="en-GB"/>
        </w:rPr>
      </w:pPr>
      <w:r w:rsidRPr="00C52050">
        <w:rPr>
          <w:rFonts w:cs="Arial"/>
          <w:lang w:eastAsia="en-GB"/>
        </w:rPr>
        <w:t>Considerable effort was put into marketing the venue in 2010-2013.  The focus of the marketing was to support this model by raising awareness that Watersmeet was open for business and available as a venue for hire.  A range of packages were introduced, using a modular pricing structure to encourage enquiries.  Whilst the marketing and promotion of the venue continues, availability of dates is clearly an issue with most hirers wanting weekend hire.  (Appendix 1 – Tracking and enquiry information)</w:t>
      </w:r>
    </w:p>
    <w:p w:rsidR="00F92309" w:rsidRPr="00E747D9" w:rsidRDefault="00F92309" w:rsidP="00F92309">
      <w:pPr>
        <w:pStyle w:val="NoSpacing"/>
        <w:spacing w:line="360" w:lineRule="auto"/>
        <w:jc w:val="both"/>
        <w:rPr>
          <w:rFonts w:cs="Arial"/>
          <w:highlight w:val="yellow"/>
          <w:lang w:eastAsia="en-GB"/>
        </w:rPr>
      </w:pPr>
    </w:p>
    <w:p w:rsidR="00F92309" w:rsidRPr="00C52050" w:rsidRDefault="00F92309" w:rsidP="00F92309">
      <w:pPr>
        <w:pStyle w:val="NoSpacing"/>
        <w:spacing w:line="360" w:lineRule="auto"/>
        <w:jc w:val="both"/>
        <w:rPr>
          <w:rFonts w:cs="Arial"/>
          <w:b/>
          <w:lang w:eastAsia="en-GB"/>
        </w:rPr>
      </w:pPr>
      <w:r w:rsidRPr="00C52050">
        <w:rPr>
          <w:rFonts w:cs="Arial"/>
          <w:b/>
          <w:lang w:eastAsia="en-GB"/>
        </w:rPr>
        <w:t>Pantomime</w:t>
      </w:r>
    </w:p>
    <w:p w:rsidR="00F92309" w:rsidRPr="00C52050" w:rsidRDefault="00F92309" w:rsidP="00F92309">
      <w:pPr>
        <w:tabs>
          <w:tab w:val="left" w:pos="1134"/>
          <w:tab w:val="left" w:pos="1980"/>
          <w:tab w:val="left" w:pos="2700"/>
          <w:tab w:val="left" w:pos="3420"/>
        </w:tabs>
        <w:spacing w:after="0" w:line="360" w:lineRule="auto"/>
        <w:jc w:val="both"/>
        <w:rPr>
          <w:rFonts w:eastAsia="Times New Roman" w:cs="Times New Roman"/>
          <w:lang w:eastAsia="en-GB"/>
        </w:rPr>
      </w:pPr>
      <w:r w:rsidRPr="00C52050">
        <w:rPr>
          <w:rFonts w:eastAsia="Times New Roman" w:cs="Times New Roman"/>
          <w:lang w:eastAsia="en-GB"/>
        </w:rPr>
        <w:lastRenderedPageBreak/>
        <w:t xml:space="preserve">The notable exception to the above hire-only policy is the annual pantomime where the arrangement is for the Council to take a 37.5% share of ticket sales. The potential risk for this show is therefore increased as, in the event of poor sales, our income reduces and we will also have paid out up to £16,000 in marketing expenditure. All other losses are borne by the production company. </w:t>
      </w:r>
    </w:p>
    <w:p w:rsidR="00F92309" w:rsidRPr="00C52050" w:rsidRDefault="00F92309" w:rsidP="00F92309">
      <w:pPr>
        <w:tabs>
          <w:tab w:val="left" w:pos="1260"/>
          <w:tab w:val="left" w:pos="1980"/>
          <w:tab w:val="left" w:pos="2700"/>
          <w:tab w:val="left" w:pos="3420"/>
        </w:tabs>
        <w:spacing w:after="0" w:line="360" w:lineRule="auto"/>
        <w:ind w:left="1267" w:hanging="1267"/>
        <w:jc w:val="both"/>
        <w:rPr>
          <w:rFonts w:eastAsia="Times New Roman" w:cs="Times New Roman"/>
          <w:lang w:eastAsia="en-GB"/>
        </w:rPr>
      </w:pPr>
    </w:p>
    <w:p w:rsidR="00F92309" w:rsidRPr="00C52050" w:rsidRDefault="00F92309" w:rsidP="00F92309">
      <w:pPr>
        <w:pStyle w:val="NoSpacing"/>
        <w:spacing w:line="360" w:lineRule="auto"/>
        <w:jc w:val="both"/>
        <w:rPr>
          <w:rFonts w:cs="Arial"/>
        </w:rPr>
      </w:pPr>
      <w:r>
        <w:rPr>
          <w:rFonts w:cs="Arial"/>
          <w:lang w:eastAsia="en-GB"/>
        </w:rPr>
        <w:t>Th</w:t>
      </w:r>
      <w:r w:rsidRPr="00C52050">
        <w:rPr>
          <w:rFonts w:cs="Arial"/>
          <w:lang w:eastAsia="en-GB"/>
        </w:rPr>
        <w:t xml:space="preserve">e </w:t>
      </w:r>
      <w:r>
        <w:rPr>
          <w:rFonts w:cs="Arial"/>
          <w:lang w:eastAsia="en-GB"/>
        </w:rPr>
        <w:t xml:space="preserve">previous </w:t>
      </w:r>
      <w:r w:rsidRPr="00C52050">
        <w:rPr>
          <w:rFonts w:cs="Arial"/>
          <w:lang w:eastAsia="en-GB"/>
        </w:rPr>
        <w:t xml:space="preserve">pantomime provider </w:t>
      </w:r>
      <w:r>
        <w:rPr>
          <w:rFonts w:cs="Arial"/>
          <w:lang w:eastAsia="en-GB"/>
        </w:rPr>
        <w:t>was</w:t>
      </w:r>
      <w:r w:rsidRPr="00C52050">
        <w:rPr>
          <w:rFonts w:cs="Arial"/>
          <w:lang w:eastAsia="en-GB"/>
        </w:rPr>
        <w:t xml:space="preserve"> Paul Holman Associates who have been producing the show at Watersmeet for 18 years.  The quality of the show </w:t>
      </w:r>
      <w:r>
        <w:rPr>
          <w:rFonts w:cs="Arial"/>
          <w:lang w:eastAsia="en-GB"/>
        </w:rPr>
        <w:t>was</w:t>
      </w:r>
      <w:r w:rsidRPr="00C52050">
        <w:rPr>
          <w:rFonts w:cs="Arial"/>
          <w:lang w:eastAsia="en-GB"/>
        </w:rPr>
        <w:t xml:space="preserve"> of a high standard with at least one celebrity cast name. The pantomime run is usually from the second week of December through to New Year’s Eve. In 201</w:t>
      </w:r>
      <w:r>
        <w:rPr>
          <w:rFonts w:cs="Arial"/>
          <w:lang w:eastAsia="en-GB"/>
        </w:rPr>
        <w:t>6,</w:t>
      </w:r>
      <w:r w:rsidRPr="00C52050">
        <w:rPr>
          <w:rFonts w:cs="Arial"/>
          <w:lang w:eastAsia="en-GB"/>
        </w:rPr>
        <w:t xml:space="preserve"> </w:t>
      </w:r>
      <w:r w:rsidRPr="00C52050">
        <w:rPr>
          <w:rFonts w:cs="Arial"/>
        </w:rPr>
        <w:t>15,</w:t>
      </w:r>
      <w:r>
        <w:rPr>
          <w:rFonts w:cs="Arial"/>
        </w:rPr>
        <w:t xml:space="preserve">094 </w:t>
      </w:r>
      <w:r w:rsidRPr="00C52050">
        <w:rPr>
          <w:rFonts w:cs="Arial"/>
        </w:rPr>
        <w:t xml:space="preserve">people came to see </w:t>
      </w:r>
      <w:r>
        <w:rPr>
          <w:rFonts w:cs="Arial"/>
        </w:rPr>
        <w:t>Jack and the Beanstalk</w:t>
      </w:r>
      <w:r w:rsidRPr="00C52050">
        <w:rPr>
          <w:rFonts w:cs="Arial"/>
        </w:rPr>
        <w:t xml:space="preserve"> with sales totalling of £</w:t>
      </w:r>
      <w:r>
        <w:rPr>
          <w:rFonts w:cs="Arial"/>
        </w:rPr>
        <w:t>206,491.50</w:t>
      </w:r>
      <w:r w:rsidRPr="00C52050">
        <w:rPr>
          <w:rFonts w:cs="Arial"/>
        </w:rPr>
        <w:t xml:space="preserve"> </w:t>
      </w:r>
      <w:r w:rsidRPr="00F92309">
        <w:rPr>
          <w:rFonts w:cs="Arial"/>
        </w:rPr>
        <w:t>which was over £2,000 up on target.</w:t>
      </w:r>
    </w:p>
    <w:p w:rsidR="00F92309" w:rsidRPr="00C52050" w:rsidRDefault="00F92309" w:rsidP="00F92309">
      <w:pPr>
        <w:pStyle w:val="NoSpacing"/>
        <w:spacing w:line="360" w:lineRule="auto"/>
        <w:jc w:val="both"/>
        <w:rPr>
          <w:rFonts w:cs="Arial"/>
          <w:lang w:eastAsia="en-GB"/>
        </w:rPr>
      </w:pPr>
      <w:r w:rsidRPr="00C52050">
        <w:rPr>
          <w:rFonts w:cs="Arial"/>
        </w:rPr>
        <w:br/>
      </w:r>
      <w:r w:rsidRPr="00C52050">
        <w:rPr>
          <w:rFonts w:cs="Arial"/>
          <w:lang w:eastAsia="en-GB"/>
        </w:rPr>
        <w:t xml:space="preserve">A detailed marketing plan supports this key event in the Watersmeet calendar and runs on a 12 month cycle with constant re-enforcement of title and cast using a wide variety of marketing tools.  </w:t>
      </w:r>
    </w:p>
    <w:p w:rsidR="00F92309" w:rsidRPr="00C52050" w:rsidRDefault="00F92309" w:rsidP="00F92309">
      <w:pPr>
        <w:pStyle w:val="NoSpacing"/>
        <w:spacing w:line="360" w:lineRule="auto"/>
        <w:jc w:val="both"/>
        <w:rPr>
          <w:lang w:eastAsia="en-GB"/>
        </w:rPr>
      </w:pPr>
    </w:p>
    <w:p w:rsidR="00F92309" w:rsidRPr="00C52050" w:rsidRDefault="00F92309" w:rsidP="00F92309">
      <w:pPr>
        <w:pStyle w:val="NoSpacing"/>
        <w:spacing w:line="360" w:lineRule="auto"/>
        <w:jc w:val="both"/>
        <w:rPr>
          <w:rFonts w:cs="Arial"/>
        </w:rPr>
      </w:pPr>
      <w:r w:rsidRPr="00C52050">
        <w:rPr>
          <w:rFonts w:cs="Arial"/>
          <w:lang w:eastAsia="en-GB"/>
        </w:rPr>
        <w:t>Research has found that 6</w:t>
      </w:r>
      <w:r w:rsidRPr="00C52050">
        <w:rPr>
          <w:rFonts w:cs="Arial"/>
        </w:rPr>
        <w:t>6% of customers came to pantomime in 2015 to support the venue and because they have had a good experience before at Watersmeet.</w:t>
      </w:r>
    </w:p>
    <w:p w:rsidR="00F92309" w:rsidRPr="00C52050" w:rsidRDefault="00F92309" w:rsidP="00F92309">
      <w:pPr>
        <w:pStyle w:val="NoSpacing"/>
        <w:spacing w:line="360" w:lineRule="auto"/>
        <w:jc w:val="both"/>
        <w:rPr>
          <w:rFonts w:cs="Arial"/>
        </w:rPr>
      </w:pPr>
      <w:r w:rsidRPr="00C52050">
        <w:rPr>
          <w:rFonts w:cs="Arial"/>
        </w:rPr>
        <w:br/>
      </w:r>
      <w:r w:rsidRPr="00C52050">
        <w:rPr>
          <w:rFonts w:cs="Arial"/>
          <w:b/>
        </w:rPr>
        <w:t>Film</w:t>
      </w:r>
    </w:p>
    <w:p w:rsidR="00F92309" w:rsidRPr="00C52050" w:rsidRDefault="00F92309" w:rsidP="00F92309">
      <w:pPr>
        <w:tabs>
          <w:tab w:val="left" w:pos="0"/>
          <w:tab w:val="left" w:pos="1980"/>
          <w:tab w:val="left" w:pos="2700"/>
          <w:tab w:val="left" w:pos="3420"/>
        </w:tabs>
        <w:spacing w:after="0" w:line="360" w:lineRule="auto"/>
        <w:jc w:val="both"/>
        <w:rPr>
          <w:rFonts w:eastAsia="Times New Roman" w:cs="Times New Roman"/>
          <w:lang w:eastAsia="en-GB"/>
        </w:rPr>
      </w:pPr>
      <w:r w:rsidRPr="00C52050">
        <w:rPr>
          <w:rFonts w:eastAsia="Times New Roman" w:cs="Times New Roman"/>
          <w:lang w:eastAsia="en-GB"/>
        </w:rPr>
        <w:t>In July 2014, the Council’s Policy and Resources committee agreed to a change of the ‘hire only’ policy described above to enable the trial of a short season of film to be screened at the venue to make use of the new digital projection equipment.</w:t>
      </w:r>
    </w:p>
    <w:p w:rsidR="00F92309" w:rsidRPr="00C52050" w:rsidRDefault="00F92309" w:rsidP="00F92309">
      <w:pPr>
        <w:tabs>
          <w:tab w:val="left" w:pos="0"/>
          <w:tab w:val="left" w:pos="1980"/>
          <w:tab w:val="left" w:pos="2700"/>
          <w:tab w:val="left" w:pos="3420"/>
        </w:tabs>
        <w:spacing w:after="0" w:line="360" w:lineRule="auto"/>
        <w:jc w:val="both"/>
        <w:rPr>
          <w:rFonts w:eastAsia="Times New Roman" w:cs="Times New Roman"/>
          <w:lang w:eastAsia="en-GB"/>
        </w:rPr>
      </w:pPr>
    </w:p>
    <w:p w:rsidR="00F92309" w:rsidRPr="00C52050" w:rsidRDefault="00F92309" w:rsidP="00F92309">
      <w:pPr>
        <w:pStyle w:val="NoSpacing"/>
        <w:spacing w:line="360" w:lineRule="auto"/>
        <w:jc w:val="both"/>
        <w:rPr>
          <w:rFonts w:cs="Arial"/>
        </w:rPr>
      </w:pPr>
      <w:r w:rsidRPr="00C52050">
        <w:rPr>
          <w:rFonts w:cs="Arial"/>
        </w:rPr>
        <w:t>The season of film was trialled January-March and following two Committee Reports it was decided that Watersmeet will host a ‘Season of Film’ every January-March and an additional screening of up to 30 films be shown throughout the year.  It was also agreed that Live Screenings could also be shown.</w:t>
      </w:r>
    </w:p>
    <w:p w:rsidR="00F92309" w:rsidRPr="00C52050" w:rsidRDefault="00F92309" w:rsidP="00F92309">
      <w:pPr>
        <w:pStyle w:val="NoSpacing"/>
        <w:spacing w:line="360" w:lineRule="auto"/>
        <w:jc w:val="both"/>
        <w:rPr>
          <w:rFonts w:cs="Arial"/>
        </w:rPr>
      </w:pPr>
    </w:p>
    <w:p w:rsidR="00F92309" w:rsidRPr="00C52050" w:rsidRDefault="00F92309" w:rsidP="00F92309">
      <w:pPr>
        <w:pStyle w:val="NoSpacing"/>
        <w:spacing w:line="360" w:lineRule="auto"/>
        <w:jc w:val="both"/>
        <w:rPr>
          <w:rFonts w:cs="Arial"/>
        </w:rPr>
      </w:pPr>
      <w:r w:rsidRPr="00C52050">
        <w:rPr>
          <w:rFonts w:cs="Arial"/>
        </w:rPr>
        <w:t>Based on knowledge from the trial it was evident that the most successful films are mainstream titles and children’s films and whilst niche titles provide a wide film choice for the local community, these were not well supported   It was also evident that showing one film title over a two day period diluted the audience and did not bring in additional customers.  Therefore it was decided that where we are not restricted by the distributor’s regulations, Watersmeet would screen one film title, several times in one day.</w:t>
      </w:r>
    </w:p>
    <w:p w:rsidR="00F92309" w:rsidRPr="00E747D9" w:rsidRDefault="00F92309" w:rsidP="00F92309">
      <w:pPr>
        <w:pStyle w:val="NoSpacing"/>
        <w:spacing w:line="360" w:lineRule="auto"/>
        <w:jc w:val="both"/>
        <w:rPr>
          <w:rFonts w:cs="Arial"/>
          <w:highlight w:val="yellow"/>
        </w:rPr>
      </w:pPr>
    </w:p>
    <w:p w:rsidR="00F92309" w:rsidRPr="00C52050" w:rsidRDefault="00F92309" w:rsidP="00F92309">
      <w:pPr>
        <w:pStyle w:val="NoSpacing"/>
        <w:spacing w:line="360" w:lineRule="auto"/>
        <w:jc w:val="both"/>
        <w:rPr>
          <w:rFonts w:cs="Arial"/>
        </w:rPr>
      </w:pPr>
      <w:r w:rsidRPr="00C52050">
        <w:rPr>
          <w:rFonts w:cs="Arial"/>
        </w:rPr>
        <w:lastRenderedPageBreak/>
        <w:t>A full marketing plan supports Filmsmeet and successfully uses low cost mediums to promote each title, to include e-shots, district posters, Leisure venue displays and venue display marketing.</w:t>
      </w:r>
    </w:p>
    <w:p w:rsidR="00F92309" w:rsidRPr="00C52050" w:rsidRDefault="00F92309" w:rsidP="00F92309">
      <w:pPr>
        <w:pStyle w:val="NoSpacing"/>
        <w:spacing w:line="360" w:lineRule="auto"/>
        <w:jc w:val="both"/>
        <w:rPr>
          <w:rFonts w:cs="Arial"/>
        </w:rPr>
      </w:pPr>
    </w:p>
    <w:p w:rsidR="00F92309" w:rsidRPr="00C52050" w:rsidRDefault="00F92309" w:rsidP="00F92309">
      <w:pPr>
        <w:pStyle w:val="NoSpacing"/>
        <w:spacing w:line="360" w:lineRule="auto"/>
        <w:jc w:val="both"/>
        <w:rPr>
          <w:rFonts w:cs="Arial"/>
        </w:rPr>
      </w:pPr>
      <w:r w:rsidRPr="00C52050">
        <w:rPr>
          <w:rFonts w:cs="Arial"/>
        </w:rPr>
        <w:t xml:space="preserve">It was also agreed that Live Screenings could be shown at the venue and based on customer research a programme to include live </w:t>
      </w:r>
      <w:proofErr w:type="gramStart"/>
      <w:r w:rsidRPr="00C52050">
        <w:rPr>
          <w:rFonts w:cs="Arial"/>
        </w:rPr>
        <w:t>theatre,</w:t>
      </w:r>
      <w:proofErr w:type="gramEnd"/>
      <w:r w:rsidRPr="00C52050">
        <w:rPr>
          <w:rFonts w:cs="Arial"/>
        </w:rPr>
        <w:t xml:space="preserve"> ballet and opera will be scheduled.</w:t>
      </w:r>
    </w:p>
    <w:p w:rsidR="00F92309" w:rsidRPr="00E747D9" w:rsidRDefault="00F92309" w:rsidP="00F92309">
      <w:pPr>
        <w:pStyle w:val="NoSpacing"/>
        <w:spacing w:line="360" w:lineRule="auto"/>
        <w:rPr>
          <w:rFonts w:cs="Arial"/>
          <w:highlight w:val="yellow"/>
        </w:rPr>
      </w:pPr>
    </w:p>
    <w:p w:rsidR="00F92309" w:rsidRPr="00C52050" w:rsidRDefault="00F92309" w:rsidP="00F92309">
      <w:pPr>
        <w:pStyle w:val="NoSpacing"/>
        <w:spacing w:line="360" w:lineRule="auto"/>
        <w:rPr>
          <w:rFonts w:cs="Arial"/>
        </w:rPr>
      </w:pPr>
    </w:p>
    <w:p w:rsidR="00F92309" w:rsidRPr="00C52050" w:rsidRDefault="00F92309" w:rsidP="00F92309">
      <w:pPr>
        <w:tabs>
          <w:tab w:val="left" w:pos="1260"/>
          <w:tab w:val="left" w:pos="1980"/>
          <w:tab w:val="left" w:pos="2700"/>
          <w:tab w:val="left" w:pos="3420"/>
        </w:tabs>
        <w:spacing w:after="0" w:line="360" w:lineRule="auto"/>
        <w:jc w:val="both"/>
        <w:rPr>
          <w:rFonts w:eastAsia="Times New Roman" w:cs="Times New Roman"/>
          <w:b/>
          <w:lang w:eastAsia="en-GB"/>
        </w:rPr>
      </w:pPr>
      <w:r w:rsidRPr="00C52050">
        <w:rPr>
          <w:rFonts w:eastAsia="Times New Roman" w:cs="Times New Roman"/>
          <w:b/>
          <w:lang w:eastAsia="en-GB"/>
        </w:rPr>
        <w:t>Shows and Events</w:t>
      </w:r>
    </w:p>
    <w:p w:rsidR="00F92309" w:rsidRPr="00C52050" w:rsidRDefault="00F92309" w:rsidP="00F92309">
      <w:pPr>
        <w:tabs>
          <w:tab w:val="left" w:pos="0"/>
          <w:tab w:val="left" w:pos="1980"/>
          <w:tab w:val="left" w:pos="2700"/>
          <w:tab w:val="left" w:pos="3420"/>
        </w:tabs>
        <w:spacing w:after="0" w:line="360" w:lineRule="auto"/>
        <w:ind w:hanging="1267"/>
        <w:jc w:val="both"/>
        <w:rPr>
          <w:rFonts w:cs="Arial"/>
          <w:lang w:eastAsia="en-GB"/>
        </w:rPr>
      </w:pPr>
      <w:r w:rsidRPr="00C52050">
        <w:rPr>
          <w:rFonts w:eastAsia="Times New Roman" w:cs="Times New Roman"/>
          <w:lang w:eastAsia="en-GB"/>
        </w:rPr>
        <w:tab/>
        <w:t xml:space="preserve">The number of tickets sold for a performance has only a peripheral impact on our finances and, in the event of few tickets being sold, it is the hirer who bears the brunt of any loss.  </w:t>
      </w:r>
      <w:r w:rsidRPr="00C52050">
        <w:rPr>
          <w:rFonts w:cs="Arial"/>
          <w:lang w:eastAsia="en-GB"/>
        </w:rPr>
        <w:t xml:space="preserve">To ensure customer satisfaction it is made clear to the hirer that the marketing of the show is ultimately their responsibility. </w:t>
      </w:r>
      <w:r w:rsidRPr="00C52050">
        <w:rPr>
          <w:rFonts w:eastAsia="Times New Roman" w:cs="Times New Roman"/>
          <w:lang w:eastAsia="en-GB"/>
        </w:rPr>
        <w:t xml:space="preserve">That said, </w:t>
      </w:r>
      <w:r w:rsidRPr="00C52050">
        <w:rPr>
          <w:rFonts w:cs="Arial"/>
          <w:lang w:eastAsia="en-GB"/>
        </w:rPr>
        <w:t>the venue wants the hirer’s event to be successful and offers support throughout the hire period by offering a range of marketing ideas to promote and support their show.   In addition, a number of marketing tools are made available to them (website advertising, Three Rivers Times, Three Rivers noticeboard posters etc.) and the hirer is encouraged to take advantage of these in order to sell more tickets</w:t>
      </w:r>
      <w:proofErr w:type="gramStart"/>
      <w:r w:rsidRPr="00C52050">
        <w:rPr>
          <w:rFonts w:cs="Arial"/>
          <w:lang w:eastAsia="en-GB"/>
        </w:rPr>
        <w:t>..</w:t>
      </w:r>
      <w:proofErr w:type="gramEnd"/>
    </w:p>
    <w:p w:rsidR="00F92309" w:rsidRPr="00E747D9" w:rsidRDefault="00F92309" w:rsidP="00F92309">
      <w:pPr>
        <w:pStyle w:val="NoSpacing"/>
        <w:spacing w:line="360" w:lineRule="auto"/>
        <w:jc w:val="both"/>
        <w:rPr>
          <w:b/>
          <w:highlight w:val="yellow"/>
          <w:lang w:eastAsia="en-GB"/>
        </w:rPr>
      </w:pPr>
    </w:p>
    <w:p w:rsidR="00F92309" w:rsidRPr="00C52050" w:rsidRDefault="00F92309" w:rsidP="00F92309">
      <w:pPr>
        <w:pStyle w:val="NoSpacing"/>
        <w:spacing w:line="360" w:lineRule="auto"/>
        <w:jc w:val="both"/>
        <w:rPr>
          <w:b/>
          <w:sz w:val="28"/>
          <w:szCs w:val="28"/>
          <w:lang w:eastAsia="en-GB"/>
        </w:rPr>
      </w:pPr>
      <w:r w:rsidRPr="00C52050">
        <w:rPr>
          <w:b/>
          <w:sz w:val="28"/>
          <w:szCs w:val="28"/>
          <w:lang w:eastAsia="en-GB"/>
        </w:rPr>
        <w:t>Marketing Objectives</w:t>
      </w:r>
    </w:p>
    <w:p w:rsidR="00F92309" w:rsidRPr="00C52050" w:rsidRDefault="00F92309" w:rsidP="00F92309">
      <w:pPr>
        <w:pStyle w:val="NoSpacing"/>
        <w:spacing w:line="360" w:lineRule="auto"/>
        <w:jc w:val="both"/>
        <w:rPr>
          <w:lang w:eastAsia="en-GB"/>
        </w:rPr>
      </w:pPr>
    </w:p>
    <w:p w:rsidR="00F92309" w:rsidRPr="00C52050" w:rsidRDefault="00F92309" w:rsidP="00F92309">
      <w:pPr>
        <w:pStyle w:val="NoSpacing"/>
        <w:spacing w:line="360" w:lineRule="auto"/>
        <w:jc w:val="both"/>
        <w:rPr>
          <w:b/>
        </w:rPr>
      </w:pPr>
      <w:r w:rsidRPr="00C52050">
        <w:rPr>
          <w:b/>
        </w:rPr>
        <w:t>Short Term (0-6 months)</w:t>
      </w:r>
    </w:p>
    <w:p w:rsidR="00F92309" w:rsidRPr="00C52050" w:rsidRDefault="00F92309" w:rsidP="00F92309">
      <w:pPr>
        <w:pStyle w:val="NoSpacing"/>
        <w:spacing w:line="360" w:lineRule="auto"/>
        <w:jc w:val="both"/>
      </w:pPr>
      <w:r w:rsidRPr="00C52050">
        <w:rPr>
          <w:b/>
        </w:rPr>
        <w:t>Email marketing - grow the database to 9,000</w:t>
      </w:r>
    </w:p>
    <w:p w:rsidR="00F92309" w:rsidRPr="00C52050" w:rsidRDefault="00F92309" w:rsidP="00F92309">
      <w:pPr>
        <w:pStyle w:val="NoSpacing"/>
        <w:spacing w:line="360" w:lineRule="auto"/>
        <w:jc w:val="both"/>
      </w:pPr>
      <w:r w:rsidRPr="00C52050">
        <w:t xml:space="preserve">The Watersmeet email database is managed in-house and currently has 8,312 customers on its list.   Following a recent survey, 89% of </w:t>
      </w:r>
      <w:proofErr w:type="spellStart"/>
      <w:r w:rsidRPr="00C52050">
        <w:t>Watersmeet’s</w:t>
      </w:r>
      <w:proofErr w:type="spellEnd"/>
      <w:r w:rsidRPr="00C52050">
        <w:t xml:space="preserve"> customers would prefer to hear about events via email.  This group receive regular communications via ‘</w:t>
      </w:r>
      <w:proofErr w:type="spellStart"/>
      <w:r w:rsidRPr="00C52050">
        <w:t>Mailchimp</w:t>
      </w:r>
      <w:proofErr w:type="spellEnd"/>
      <w:r w:rsidRPr="00C52050">
        <w:t xml:space="preserve">’ telling them what is on and coming up at the venue.  This particular form of marketing is very useful for the promotion of film where no specific budget has been allocated.  Communicating with customers in this way is low cost, quick and efficient.  Therefore, it is </w:t>
      </w:r>
      <w:proofErr w:type="gramStart"/>
      <w:r w:rsidRPr="00C52050">
        <w:t>key</w:t>
      </w:r>
      <w:proofErr w:type="gramEnd"/>
      <w:r w:rsidRPr="00C52050">
        <w:t xml:space="preserve"> that over the next three months of panto sales every booking taken either in person or by phone an email address is obtained in order to grow the database further.  </w:t>
      </w:r>
    </w:p>
    <w:p w:rsidR="00F92309" w:rsidRPr="00C52050" w:rsidRDefault="00F92309" w:rsidP="00F92309">
      <w:pPr>
        <w:pStyle w:val="NoSpacing"/>
        <w:spacing w:line="360" w:lineRule="auto"/>
        <w:jc w:val="both"/>
      </w:pPr>
    </w:p>
    <w:p w:rsidR="00F92309" w:rsidRPr="00C52050" w:rsidRDefault="00F92309" w:rsidP="00F92309">
      <w:pPr>
        <w:pStyle w:val="NoSpacing"/>
        <w:spacing w:line="360" w:lineRule="auto"/>
        <w:jc w:val="both"/>
        <w:rPr>
          <w:b/>
        </w:rPr>
      </w:pPr>
      <w:r w:rsidRPr="00C52050">
        <w:rPr>
          <w:b/>
        </w:rPr>
        <w:t>Website – populate the calendar to show all events at the venue</w:t>
      </w:r>
    </w:p>
    <w:p w:rsidR="00F92309" w:rsidRPr="00C52050" w:rsidRDefault="00F92309" w:rsidP="00F92309">
      <w:pPr>
        <w:pStyle w:val="NoSpacing"/>
        <w:spacing w:line="360" w:lineRule="auto"/>
        <w:jc w:val="both"/>
      </w:pPr>
      <w:r w:rsidRPr="00C52050">
        <w:t xml:space="preserve">Currently the average number of active users visiting the Watersmeet website is 1,000 per week.  The website displays only public events at the venue.  Customers are not fully aware that when they call to check availability are told that the venue is not available.  By showing every hire (private and </w:t>
      </w:r>
      <w:r w:rsidRPr="00C52050">
        <w:lastRenderedPageBreak/>
        <w:t>public) it will provide prospective customers with a better insight to the venue and will show regular use throughout the year.</w:t>
      </w:r>
    </w:p>
    <w:p w:rsidR="00F92309" w:rsidRPr="00C52050" w:rsidRDefault="00F92309" w:rsidP="00F92309">
      <w:pPr>
        <w:pStyle w:val="NoSpacing"/>
        <w:spacing w:line="360" w:lineRule="auto"/>
      </w:pPr>
    </w:p>
    <w:p w:rsidR="00F92309" w:rsidRPr="00C52050" w:rsidRDefault="00F92309" w:rsidP="00F92309">
      <w:pPr>
        <w:pStyle w:val="NoSpacing"/>
        <w:spacing w:line="360" w:lineRule="auto"/>
        <w:rPr>
          <w:b/>
        </w:rPr>
      </w:pPr>
      <w:r w:rsidRPr="00C52050">
        <w:rPr>
          <w:b/>
        </w:rPr>
        <w:t xml:space="preserve">Above the line advertising </w:t>
      </w:r>
      <w:r w:rsidRPr="00C52050">
        <w:t xml:space="preserve">- </w:t>
      </w:r>
      <w:r w:rsidRPr="00C52050">
        <w:rPr>
          <w:b/>
        </w:rPr>
        <w:t>Produce a range of attractive material to support film and pantomime at the venue</w:t>
      </w:r>
    </w:p>
    <w:p w:rsidR="00F92309" w:rsidRPr="00C52050" w:rsidRDefault="00F92309" w:rsidP="00F92309">
      <w:pPr>
        <w:pStyle w:val="NoSpacing"/>
        <w:numPr>
          <w:ilvl w:val="0"/>
          <w:numId w:val="7"/>
        </w:numPr>
        <w:spacing w:line="360" w:lineRule="auto"/>
      </w:pPr>
      <w:r w:rsidRPr="00C52050">
        <w:t xml:space="preserve">Flyers will be sent electronically to customers on the database, distributed via Three Rivers District Council’s community </w:t>
      </w:r>
      <w:proofErr w:type="spellStart"/>
      <w:r w:rsidRPr="00C52050">
        <w:t>mailout</w:t>
      </w:r>
      <w:proofErr w:type="spellEnd"/>
      <w:r w:rsidRPr="00C52050">
        <w:t>, displayed on noticeboards in the district and within leisure venues</w:t>
      </w:r>
    </w:p>
    <w:p w:rsidR="00F92309" w:rsidRPr="00C52050" w:rsidRDefault="00F92309" w:rsidP="00F92309">
      <w:pPr>
        <w:pStyle w:val="NoSpacing"/>
        <w:numPr>
          <w:ilvl w:val="0"/>
          <w:numId w:val="7"/>
        </w:numPr>
        <w:spacing w:line="360" w:lineRule="auto"/>
      </w:pPr>
      <w:r w:rsidRPr="00C52050">
        <w:t>Banners will be exhibited at approved sites throughout the district</w:t>
      </w:r>
    </w:p>
    <w:p w:rsidR="00F92309" w:rsidRPr="00C52050" w:rsidRDefault="00F92309" w:rsidP="00F92309">
      <w:pPr>
        <w:pStyle w:val="NoSpacing"/>
        <w:numPr>
          <w:ilvl w:val="0"/>
          <w:numId w:val="7"/>
        </w:numPr>
        <w:spacing w:line="360" w:lineRule="auto"/>
      </w:pPr>
      <w:r w:rsidRPr="00C52050">
        <w:t>Posters will be displayed within the venue and within the community</w:t>
      </w:r>
    </w:p>
    <w:p w:rsidR="00F92309" w:rsidRPr="00C52050" w:rsidRDefault="00F92309" w:rsidP="00F92309">
      <w:pPr>
        <w:pStyle w:val="NoSpacing"/>
        <w:numPr>
          <w:ilvl w:val="0"/>
          <w:numId w:val="7"/>
        </w:numPr>
        <w:spacing w:line="360" w:lineRule="auto"/>
      </w:pPr>
      <w:r w:rsidRPr="00C52050">
        <w:t>What’s on guide will be produced and distributed electronically with additional hard copies available at the venue and within the community</w:t>
      </w:r>
    </w:p>
    <w:p w:rsidR="00F92309" w:rsidRPr="00C52050" w:rsidRDefault="00F92309" w:rsidP="00F92309">
      <w:pPr>
        <w:pStyle w:val="NoSpacing"/>
        <w:spacing w:line="360" w:lineRule="auto"/>
        <w:ind w:left="720"/>
      </w:pPr>
    </w:p>
    <w:p w:rsidR="00F92309" w:rsidRPr="00C52050" w:rsidRDefault="00F92309" w:rsidP="00F92309">
      <w:pPr>
        <w:pStyle w:val="NoSpacing"/>
        <w:spacing w:line="360" w:lineRule="auto"/>
        <w:rPr>
          <w:b/>
        </w:rPr>
      </w:pPr>
      <w:r w:rsidRPr="00C52050">
        <w:rPr>
          <w:b/>
        </w:rPr>
        <w:t>Social media – 300 likes on Facebook</w:t>
      </w:r>
    </w:p>
    <w:p w:rsidR="00F92309" w:rsidRPr="00C52050" w:rsidRDefault="00F92309" w:rsidP="00F92309">
      <w:pPr>
        <w:pStyle w:val="NoSpacing"/>
        <w:spacing w:line="360" w:lineRule="auto"/>
      </w:pPr>
      <w:r w:rsidRPr="00C52050">
        <w:t>Use Social Media channels to increase awareness of events at Watersmeet:</w:t>
      </w:r>
    </w:p>
    <w:p w:rsidR="00F92309" w:rsidRPr="00C52050" w:rsidRDefault="00F92309" w:rsidP="00F92309">
      <w:pPr>
        <w:pStyle w:val="NoSpacing"/>
        <w:numPr>
          <w:ilvl w:val="0"/>
          <w:numId w:val="8"/>
        </w:numPr>
        <w:spacing w:line="360" w:lineRule="auto"/>
      </w:pPr>
      <w:r w:rsidRPr="00C52050">
        <w:t>Facebook – the Watersmeet page is ‘liked’ by 284 people with regular posts of events and films this number is slowly increasing.</w:t>
      </w:r>
    </w:p>
    <w:p w:rsidR="00F92309" w:rsidRPr="00C52050" w:rsidRDefault="00F92309" w:rsidP="00F92309">
      <w:pPr>
        <w:pStyle w:val="NoSpacing"/>
        <w:numPr>
          <w:ilvl w:val="0"/>
          <w:numId w:val="8"/>
        </w:numPr>
        <w:spacing w:line="360" w:lineRule="auto"/>
      </w:pPr>
      <w:r w:rsidRPr="00C52050">
        <w:t>Twitter – Pantomime cast will be encouraged to tweet and retweet whilst they are at the venue</w:t>
      </w:r>
    </w:p>
    <w:p w:rsidR="00F92309" w:rsidRPr="00C52050" w:rsidRDefault="00F92309" w:rsidP="00F92309">
      <w:pPr>
        <w:pStyle w:val="NoSpacing"/>
        <w:spacing w:line="360" w:lineRule="auto"/>
        <w:rPr>
          <w:i/>
        </w:rPr>
      </w:pPr>
    </w:p>
    <w:p w:rsidR="00F92309" w:rsidRPr="00C52050" w:rsidRDefault="00F92309" w:rsidP="00F92309">
      <w:pPr>
        <w:pStyle w:val="NoSpacing"/>
        <w:spacing w:line="360" w:lineRule="auto"/>
        <w:rPr>
          <w:b/>
        </w:rPr>
      </w:pPr>
      <w:r w:rsidRPr="00C52050">
        <w:rPr>
          <w:b/>
        </w:rPr>
        <w:t>Medium Term (6-12 months)</w:t>
      </w:r>
    </w:p>
    <w:p w:rsidR="00F92309" w:rsidRPr="00C52050" w:rsidRDefault="00F92309" w:rsidP="00F92309">
      <w:pPr>
        <w:pStyle w:val="NoSpacing"/>
        <w:numPr>
          <w:ilvl w:val="0"/>
          <w:numId w:val="9"/>
        </w:numPr>
        <w:spacing w:line="360" w:lineRule="auto"/>
      </w:pPr>
      <w:r w:rsidRPr="00C52050">
        <w:t>Develop a specific  venue hire marketing plan</w:t>
      </w:r>
    </w:p>
    <w:p w:rsidR="00F92309" w:rsidRPr="00C52050" w:rsidRDefault="00F92309" w:rsidP="00F92309">
      <w:pPr>
        <w:pStyle w:val="NoSpacing"/>
        <w:numPr>
          <w:ilvl w:val="0"/>
          <w:numId w:val="9"/>
        </w:numPr>
        <w:spacing w:line="360" w:lineRule="auto"/>
      </w:pPr>
      <w:r w:rsidRPr="00C52050">
        <w:t>Increase local awareness of the venue by refreshing the current material used to promote venue hire and distribute via all channels</w:t>
      </w:r>
    </w:p>
    <w:p w:rsidR="00F92309" w:rsidRPr="00C52050" w:rsidRDefault="00F92309" w:rsidP="00F92309">
      <w:pPr>
        <w:pStyle w:val="NoSpacing"/>
        <w:numPr>
          <w:ilvl w:val="0"/>
          <w:numId w:val="9"/>
        </w:numPr>
        <w:spacing w:line="360" w:lineRule="auto"/>
      </w:pPr>
      <w:r w:rsidRPr="00C52050">
        <w:t>Actively promote package rates for party hire in Three Rivers Times</w:t>
      </w:r>
    </w:p>
    <w:p w:rsidR="00F92309" w:rsidRPr="00C52050" w:rsidRDefault="00F92309" w:rsidP="00F92309">
      <w:pPr>
        <w:pStyle w:val="NoSpacing"/>
        <w:numPr>
          <w:ilvl w:val="0"/>
          <w:numId w:val="9"/>
        </w:numPr>
        <w:spacing w:line="360" w:lineRule="auto"/>
      </w:pPr>
      <w:r w:rsidRPr="00C52050">
        <w:t>Ensure that the venue is listed on a wide selection of venue search websites</w:t>
      </w:r>
    </w:p>
    <w:p w:rsidR="00F92309" w:rsidRPr="00C52050" w:rsidRDefault="00F92309" w:rsidP="00F92309">
      <w:pPr>
        <w:pStyle w:val="NoSpacing"/>
        <w:numPr>
          <w:ilvl w:val="0"/>
          <w:numId w:val="9"/>
        </w:numPr>
        <w:spacing w:line="360" w:lineRule="auto"/>
      </w:pPr>
      <w:r w:rsidRPr="00C52050">
        <w:t>Develop live streaming audiences</w:t>
      </w:r>
    </w:p>
    <w:p w:rsidR="00F92309" w:rsidRPr="00C52050" w:rsidRDefault="00F92309" w:rsidP="00F92309">
      <w:pPr>
        <w:pStyle w:val="NoSpacing"/>
        <w:spacing w:line="360" w:lineRule="auto"/>
      </w:pPr>
    </w:p>
    <w:p w:rsidR="00F92309" w:rsidRPr="00C52050" w:rsidRDefault="00F92309" w:rsidP="00F92309">
      <w:pPr>
        <w:pStyle w:val="NoSpacing"/>
        <w:spacing w:line="360" w:lineRule="auto"/>
        <w:rPr>
          <w:b/>
        </w:rPr>
      </w:pPr>
      <w:r w:rsidRPr="00C52050">
        <w:rPr>
          <w:b/>
        </w:rPr>
        <w:t>Long Term (12-36 months)</w:t>
      </w:r>
    </w:p>
    <w:p w:rsidR="00F92309" w:rsidRPr="00C52050" w:rsidRDefault="00F92309" w:rsidP="00F92309">
      <w:pPr>
        <w:pStyle w:val="NoSpacing"/>
        <w:numPr>
          <w:ilvl w:val="0"/>
          <w:numId w:val="10"/>
        </w:numPr>
        <w:spacing w:line="360" w:lineRule="auto"/>
      </w:pPr>
      <w:r w:rsidRPr="00C52050">
        <w:t>Market a programme of live shows and events to increase revenue and variety of service to local residents</w:t>
      </w:r>
    </w:p>
    <w:p w:rsidR="00AA3FC9" w:rsidRDefault="00F92309" w:rsidP="00F92309">
      <w:pPr>
        <w:pStyle w:val="NoSpacing"/>
        <w:numPr>
          <w:ilvl w:val="0"/>
          <w:numId w:val="10"/>
        </w:numPr>
        <w:spacing w:line="360" w:lineRule="auto"/>
      </w:pPr>
      <w:r w:rsidRPr="00C52050">
        <w:t>The Watersmeet website is no longer support by TRDC and as such is a high risk to the business.  A new website will need to be developed with the ability to manage this in-house.</w:t>
      </w:r>
    </w:p>
    <w:p w:rsidR="00D54BE1" w:rsidRPr="001168DD" w:rsidRDefault="00D54BE1" w:rsidP="001168DD">
      <w:pPr>
        <w:pStyle w:val="NoSpacing"/>
        <w:spacing w:line="360" w:lineRule="auto"/>
      </w:pPr>
      <w:r w:rsidRPr="001168DD">
        <w:rPr>
          <w:b/>
          <w:sz w:val="28"/>
          <w:szCs w:val="28"/>
          <w:u w:val="single"/>
        </w:rPr>
        <w:lastRenderedPageBreak/>
        <w:t>Financial Summary</w:t>
      </w:r>
      <w:r w:rsidR="0088374D" w:rsidRPr="001168DD">
        <w:rPr>
          <w:b/>
          <w:sz w:val="28"/>
          <w:szCs w:val="28"/>
          <w:u w:val="single"/>
        </w:rPr>
        <w:t xml:space="preserve"> &amp; Targets</w:t>
      </w:r>
    </w:p>
    <w:p w:rsidR="000F5414" w:rsidRDefault="000F5414" w:rsidP="00DF3CE9">
      <w:pPr>
        <w:spacing w:after="0" w:line="360" w:lineRule="auto"/>
        <w:rPr>
          <w:b/>
        </w:rPr>
      </w:pPr>
    </w:p>
    <w:p w:rsidR="00D54BE1" w:rsidRDefault="00B57418" w:rsidP="00DF3CE9">
      <w:pPr>
        <w:spacing w:after="0" w:line="360" w:lineRule="auto"/>
        <w:rPr>
          <w:b/>
        </w:rPr>
      </w:pPr>
      <w:r>
        <w:rPr>
          <w:b/>
        </w:rPr>
        <w:t>Revenue Budgets</w:t>
      </w:r>
    </w:p>
    <w:p w:rsidR="00BD4786" w:rsidRPr="00282086" w:rsidRDefault="00E747D9" w:rsidP="00DF3CE9">
      <w:pPr>
        <w:spacing w:after="0" w:line="360" w:lineRule="auto"/>
        <w:rPr>
          <w:i/>
        </w:rPr>
      </w:pPr>
      <w:r>
        <w:rPr>
          <w:i/>
        </w:rPr>
        <w:t>Note, the budgets for 2017/18</w:t>
      </w:r>
      <w:r w:rsidR="00BD4786" w:rsidRPr="00282086">
        <w:rPr>
          <w:i/>
        </w:rPr>
        <w:t xml:space="preserve"> onwards have yet to be adjusted taking into account</w:t>
      </w:r>
      <w:r w:rsidR="00935C32" w:rsidRPr="00282086">
        <w:rPr>
          <w:i/>
        </w:rPr>
        <w:t xml:space="preserve"> actuals from 2016/17</w:t>
      </w:r>
    </w:p>
    <w:p w:rsidR="000F5414" w:rsidRDefault="000F5414" w:rsidP="00DF3CE9">
      <w:pPr>
        <w:spacing w:after="0" w:line="360" w:lineRule="auto"/>
        <w:rPr>
          <w:b/>
        </w:rPr>
      </w:pPr>
    </w:p>
    <w:tbl>
      <w:tblPr>
        <w:tblW w:w="9762"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848"/>
        <w:gridCol w:w="848"/>
        <w:gridCol w:w="848"/>
        <w:gridCol w:w="847"/>
        <w:gridCol w:w="847"/>
        <w:gridCol w:w="847"/>
        <w:gridCol w:w="847"/>
        <w:gridCol w:w="847"/>
        <w:gridCol w:w="847"/>
        <w:gridCol w:w="848"/>
      </w:tblGrid>
      <w:tr w:rsidR="00E747D9" w:rsidRPr="00E747D9" w:rsidTr="00020271">
        <w:trPr>
          <w:trHeight w:val="300"/>
          <w:jc w:val="center"/>
        </w:trPr>
        <w:tc>
          <w:tcPr>
            <w:tcW w:w="1288" w:type="dxa"/>
            <w:vMerge w:val="restart"/>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p>
          <w:p w:rsidR="00E747D9" w:rsidRPr="00E747D9" w:rsidRDefault="00E747D9" w:rsidP="00DF3CE9">
            <w:pPr>
              <w:spacing w:after="0" w:line="360" w:lineRule="auto"/>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2013/14</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2013/14</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2014/15</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2014/15</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2015/16</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2015/16</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2016/17</w:t>
            </w: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2016/17</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2017/18</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2018/19</w:t>
            </w:r>
          </w:p>
        </w:tc>
      </w:tr>
      <w:tr w:rsidR="00E747D9" w:rsidRPr="00E747D9" w:rsidTr="00020271">
        <w:trPr>
          <w:trHeight w:val="300"/>
          <w:jc w:val="center"/>
        </w:trPr>
        <w:tc>
          <w:tcPr>
            <w:tcW w:w="1288" w:type="dxa"/>
            <w:vMerge/>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7" w:type="dxa"/>
            <w:shd w:val="clear" w:color="auto" w:fill="CCC0D9" w:themeFill="accent4" w:themeFillTint="66"/>
          </w:tcPr>
          <w:p w:rsidR="00E747D9" w:rsidRPr="00E747D9" w:rsidRDefault="00313ADD"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w:t>
            </w:r>
          </w:p>
        </w:tc>
        <w:tc>
          <w:tcPr>
            <w:tcW w:w="847"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c>
          <w:tcPr>
            <w:tcW w:w="848" w:type="dxa"/>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w:t>
            </w:r>
          </w:p>
        </w:tc>
      </w:tr>
      <w:tr w:rsidR="00E747D9" w:rsidRPr="00E747D9" w:rsidTr="00020271">
        <w:trPr>
          <w:trHeight w:val="300"/>
          <w:jc w:val="center"/>
        </w:trPr>
        <w:tc>
          <w:tcPr>
            <w:tcW w:w="1288" w:type="dxa"/>
            <w:vMerge/>
            <w:shd w:val="clear" w:color="auto" w:fill="auto"/>
            <w:noWrap/>
            <w:vAlign w:val="center"/>
          </w:tcPr>
          <w:p w:rsidR="00E747D9" w:rsidRPr="00E747D9" w:rsidRDefault="00E747D9" w:rsidP="00DF3CE9">
            <w:pPr>
              <w:spacing w:after="0" w:line="360" w:lineRule="auto"/>
              <w:rPr>
                <w:rFonts w:eastAsia="Times New Roman" w:cs="Arial"/>
                <w:b/>
                <w:bCs/>
                <w:color w:val="000000"/>
                <w:sz w:val="16"/>
                <w:szCs w:val="16"/>
                <w:u w:val="single"/>
                <w:lang w:eastAsia="en-GB"/>
              </w:rPr>
            </w:pP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Original</w:t>
            </w: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b/>
                <w:color w:val="000000"/>
                <w:sz w:val="16"/>
                <w:szCs w:val="16"/>
                <w:lang w:eastAsia="en-GB"/>
              </w:rPr>
            </w:pPr>
          </w:p>
        </w:tc>
        <w:tc>
          <w:tcPr>
            <w:tcW w:w="847" w:type="dxa"/>
            <w:vAlign w:val="center"/>
          </w:tcPr>
          <w:p w:rsidR="00E747D9" w:rsidRPr="00E747D9" w:rsidRDefault="00875E24" w:rsidP="00DF3CE9">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Original</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Draft</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
                <w:iCs/>
                <w:color w:val="000000"/>
                <w:sz w:val="16"/>
                <w:szCs w:val="16"/>
                <w:u w:val="single"/>
                <w:lang w:eastAsia="en-GB"/>
              </w:rPr>
            </w:pPr>
            <w:r w:rsidRPr="00E747D9">
              <w:rPr>
                <w:rFonts w:eastAsia="Times New Roman" w:cs="Arial"/>
                <w:i/>
                <w:iCs/>
                <w:color w:val="000000"/>
                <w:sz w:val="16"/>
                <w:szCs w:val="16"/>
                <w:u w:val="single"/>
                <w:lang w:eastAsia="en-GB"/>
              </w:rPr>
              <w:t>Direct Costs</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Actual</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Actual</w:t>
            </w:r>
          </w:p>
        </w:tc>
        <w:tc>
          <w:tcPr>
            <w:tcW w:w="847"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c>
          <w:tcPr>
            <w:tcW w:w="848" w:type="dxa"/>
            <w:vAlign w:val="center"/>
          </w:tcPr>
          <w:p w:rsidR="00E747D9" w:rsidRPr="00E747D9" w:rsidRDefault="00E747D9" w:rsidP="00DF3CE9">
            <w:pPr>
              <w:spacing w:after="0" w:line="360" w:lineRule="auto"/>
              <w:jc w:val="center"/>
              <w:rPr>
                <w:rFonts w:eastAsia="Times New Roman" w:cs="Arial"/>
                <w:b/>
                <w:color w:val="000000"/>
                <w:sz w:val="16"/>
                <w:szCs w:val="16"/>
                <w:lang w:eastAsia="en-GB"/>
              </w:rPr>
            </w:pPr>
            <w:r w:rsidRPr="00E747D9">
              <w:rPr>
                <w:rFonts w:eastAsia="Times New Roman" w:cs="Arial"/>
                <w:b/>
                <w:color w:val="000000"/>
                <w:sz w:val="16"/>
                <w:szCs w:val="16"/>
                <w:lang w:eastAsia="en-GB"/>
              </w:rPr>
              <w:t>Budget</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Employees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163,680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180,358</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172,250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179,683</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174,380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187,687</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177,080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197,119</w:t>
            </w:r>
          </w:p>
        </w:tc>
        <w:tc>
          <w:tcPr>
            <w:tcW w:w="847" w:type="dxa"/>
            <w:shd w:val="clear" w:color="auto" w:fill="auto"/>
            <w:vAlign w:val="center"/>
          </w:tcPr>
          <w:p w:rsidR="00E747D9" w:rsidRPr="007367C0" w:rsidRDefault="00DB6391"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19</w:t>
            </w:r>
            <w:r w:rsidR="00F87290">
              <w:rPr>
                <w:rFonts w:eastAsia="Times New Roman" w:cs="Arial"/>
                <w:color w:val="000000"/>
                <w:sz w:val="16"/>
                <w:szCs w:val="16"/>
                <w:lang w:eastAsia="en-GB"/>
              </w:rPr>
              <w:t>3</w:t>
            </w:r>
            <w:r w:rsidR="007367C0" w:rsidRPr="007367C0">
              <w:rPr>
                <w:rFonts w:eastAsia="Times New Roman" w:cs="Arial"/>
                <w:color w:val="000000"/>
                <w:sz w:val="16"/>
                <w:szCs w:val="16"/>
                <w:lang w:eastAsia="en-GB"/>
              </w:rPr>
              <w:t>,</w:t>
            </w:r>
            <w:r w:rsidR="00F87290">
              <w:rPr>
                <w:rFonts w:eastAsia="Times New Roman" w:cs="Arial"/>
                <w:color w:val="000000"/>
                <w:sz w:val="16"/>
                <w:szCs w:val="16"/>
                <w:lang w:eastAsia="en-GB"/>
              </w:rPr>
              <w:t>390</w:t>
            </w:r>
          </w:p>
        </w:tc>
        <w:tc>
          <w:tcPr>
            <w:tcW w:w="848" w:type="dxa"/>
            <w:shd w:val="clear" w:color="auto" w:fill="auto"/>
            <w:vAlign w:val="center"/>
          </w:tcPr>
          <w:p w:rsidR="00E747D9" w:rsidRPr="007367C0" w:rsidRDefault="00F87290"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193,390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Premises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79,300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80,630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85,480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75,298</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88,270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86,288</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87,205</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96,906</w:t>
            </w:r>
          </w:p>
        </w:tc>
        <w:tc>
          <w:tcPr>
            <w:tcW w:w="847"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89,605</w:t>
            </w:r>
          </w:p>
        </w:tc>
        <w:tc>
          <w:tcPr>
            <w:tcW w:w="848"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89,605</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Transport</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260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151</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109</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315</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0</w:t>
            </w:r>
          </w:p>
        </w:tc>
      </w:tr>
      <w:tr w:rsidR="00E747D9" w:rsidRPr="00E747D9" w:rsidTr="009765CE">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Supplies &amp; Services</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146,714</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153,784</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110,220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178,615</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162,720</w:t>
            </w:r>
          </w:p>
        </w:tc>
        <w:tc>
          <w:tcPr>
            <w:tcW w:w="847" w:type="dxa"/>
            <w:shd w:val="clear" w:color="auto" w:fill="CCC0D9" w:themeFill="accent4" w:themeFillTint="66"/>
            <w:vAlign w:val="center"/>
          </w:tcPr>
          <w:p w:rsidR="00E747D9" w:rsidRPr="00E747D9" w:rsidRDefault="009765CE" w:rsidP="009765CE">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179,123</w:t>
            </w:r>
          </w:p>
        </w:tc>
        <w:tc>
          <w:tcPr>
            <w:tcW w:w="847"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171,350</w:t>
            </w:r>
          </w:p>
        </w:tc>
        <w:tc>
          <w:tcPr>
            <w:tcW w:w="848" w:type="dxa"/>
            <w:shd w:val="clear" w:color="auto" w:fill="auto"/>
            <w:vAlign w:val="center"/>
          </w:tcPr>
          <w:p w:rsidR="00E747D9" w:rsidRPr="00DB6391" w:rsidRDefault="00DB6391" w:rsidP="00DF3CE9">
            <w:pPr>
              <w:spacing w:after="0" w:line="360" w:lineRule="auto"/>
              <w:jc w:val="center"/>
              <w:rPr>
                <w:rFonts w:eastAsia="Times New Roman" w:cs="Arial"/>
                <w:color w:val="000000"/>
                <w:sz w:val="16"/>
                <w:szCs w:val="16"/>
                <w:lang w:eastAsia="en-GB"/>
              </w:rPr>
            </w:pPr>
            <w:r w:rsidRPr="00DB6391">
              <w:rPr>
                <w:rFonts w:eastAsia="Times New Roman" w:cs="Arial"/>
                <w:color w:val="000000"/>
                <w:sz w:val="16"/>
                <w:szCs w:val="16"/>
                <w:lang w:eastAsia="en-GB"/>
              </w:rPr>
              <w:t>171,350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color w:val="000000"/>
                <w:sz w:val="16"/>
                <w:szCs w:val="16"/>
                <w:lang w:eastAsia="en-GB"/>
              </w:rPr>
            </w:pPr>
            <w:r w:rsidRPr="00E747D9">
              <w:rPr>
                <w:rFonts w:eastAsia="Times New Roman" w:cs="Arial"/>
                <w:color w:val="000000"/>
                <w:sz w:val="16"/>
                <w:szCs w:val="16"/>
                <w:lang w:eastAsia="en-GB"/>
              </w:rPr>
              <w:t>Total</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353,200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407,962</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367,950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408,916</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372,870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452,699</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427,005</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473,463</w:t>
            </w:r>
          </w:p>
        </w:tc>
        <w:tc>
          <w:tcPr>
            <w:tcW w:w="847" w:type="dxa"/>
            <w:shd w:val="clear" w:color="auto" w:fill="auto"/>
            <w:vAlign w:val="center"/>
          </w:tcPr>
          <w:p w:rsidR="00E747D9" w:rsidRPr="007367C0" w:rsidRDefault="00F87290"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454,345</w:t>
            </w:r>
          </w:p>
        </w:tc>
        <w:tc>
          <w:tcPr>
            <w:tcW w:w="848" w:type="dxa"/>
            <w:shd w:val="clear" w:color="auto" w:fill="auto"/>
            <w:vAlign w:val="center"/>
          </w:tcPr>
          <w:p w:rsidR="00E747D9" w:rsidRPr="007367C0" w:rsidRDefault="00F87290" w:rsidP="00DF3CE9">
            <w:pPr>
              <w:spacing w:after="0" w:line="360" w:lineRule="auto"/>
              <w:jc w:val="center"/>
              <w:rPr>
                <w:rFonts w:eastAsia="Times New Roman" w:cs="Arial"/>
                <w:color w:val="000000"/>
                <w:sz w:val="16"/>
                <w:szCs w:val="16"/>
                <w:highlight w:val="yellow"/>
                <w:lang w:eastAsia="en-GB"/>
              </w:rPr>
            </w:pPr>
            <w:r>
              <w:rPr>
                <w:rFonts w:eastAsia="Times New Roman" w:cs="Arial"/>
                <w:color w:val="000000"/>
                <w:sz w:val="16"/>
                <w:szCs w:val="16"/>
                <w:lang w:eastAsia="en-GB"/>
              </w:rPr>
              <w:t>454,345</w:t>
            </w:r>
          </w:p>
        </w:tc>
      </w:tr>
      <w:tr w:rsidR="00E747D9" w:rsidRPr="00E747D9" w:rsidTr="00020271">
        <w:trPr>
          <w:trHeight w:val="300"/>
          <w:jc w:val="center"/>
        </w:trPr>
        <w:tc>
          <w:tcPr>
            <w:tcW w:w="9762" w:type="dxa"/>
            <w:gridSpan w:val="11"/>
            <w:shd w:val="clear" w:color="auto" w:fill="A6A6A6" w:themeFill="background1" w:themeFillShade="A6"/>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
                <w:iCs/>
                <w:color w:val="000000"/>
                <w:sz w:val="16"/>
                <w:szCs w:val="16"/>
                <w:u w:val="single"/>
                <w:lang w:eastAsia="en-GB"/>
              </w:rPr>
            </w:pPr>
            <w:r w:rsidRPr="00E747D9">
              <w:rPr>
                <w:rFonts w:eastAsia="Times New Roman" w:cs="Arial"/>
                <w:i/>
                <w:iCs/>
                <w:color w:val="000000"/>
                <w:sz w:val="16"/>
                <w:szCs w:val="16"/>
                <w:u w:val="single"/>
                <w:lang w:eastAsia="en-GB"/>
              </w:rPr>
              <w:t>Direct Income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CCC0D9" w:themeFill="accent4" w:themeFillTint="66"/>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7" w:type="dxa"/>
            <w:shd w:val="clear" w:color="auto" w:fill="auto"/>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c>
          <w:tcPr>
            <w:tcW w:w="848" w:type="dxa"/>
            <w:shd w:val="clear" w:color="auto" w:fill="auto"/>
            <w:vAlign w:val="center"/>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Hall Hire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(103,500)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(101,694)</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(91,960)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(101,073)</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(111,770)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(115,841)</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(104,620)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(116,776)</w:t>
            </w:r>
          </w:p>
        </w:tc>
        <w:tc>
          <w:tcPr>
            <w:tcW w:w="847"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(113,4</w:t>
            </w:r>
            <w:r w:rsidR="00E747D9" w:rsidRPr="007367C0">
              <w:rPr>
                <w:rFonts w:eastAsia="Times New Roman" w:cs="Arial"/>
                <w:color w:val="000000"/>
                <w:sz w:val="16"/>
                <w:szCs w:val="16"/>
                <w:lang w:eastAsia="en-GB"/>
              </w:rPr>
              <w:t>20)</w:t>
            </w:r>
          </w:p>
        </w:tc>
        <w:tc>
          <w:tcPr>
            <w:tcW w:w="848"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(116,1</w:t>
            </w:r>
            <w:r w:rsidR="00E747D9" w:rsidRPr="007367C0">
              <w:rPr>
                <w:rFonts w:eastAsia="Times New Roman" w:cs="Arial"/>
                <w:color w:val="000000"/>
                <w:sz w:val="16"/>
                <w:szCs w:val="16"/>
                <w:lang w:eastAsia="en-GB"/>
              </w:rPr>
              <w:t>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Pantomime</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(148,400)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(155,928)</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(152,850)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(160,440)</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(160,230)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(170,187)</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(165,040)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(172,429)</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(168,340)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(172,550)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Film</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(8,528)</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(10,000)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(11,030)</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(10,000)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(24,348)</w:t>
            </w:r>
          </w:p>
        </w:tc>
        <w:tc>
          <w:tcPr>
            <w:tcW w:w="847"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(12</w:t>
            </w:r>
            <w:r w:rsidR="00E747D9" w:rsidRPr="007367C0">
              <w:rPr>
                <w:rFonts w:eastAsia="Times New Roman" w:cs="Arial"/>
                <w:color w:val="000000"/>
                <w:sz w:val="16"/>
                <w:szCs w:val="16"/>
                <w:lang w:eastAsia="en-GB"/>
              </w:rPr>
              <w:t>,000)</w:t>
            </w:r>
          </w:p>
        </w:tc>
        <w:tc>
          <w:tcPr>
            <w:tcW w:w="848" w:type="dxa"/>
            <w:shd w:val="clear" w:color="auto" w:fill="auto"/>
            <w:vAlign w:val="center"/>
          </w:tcPr>
          <w:p w:rsidR="00E747D9" w:rsidRPr="007367C0" w:rsidRDefault="007367C0"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(12</w:t>
            </w:r>
            <w:r w:rsidR="00E747D9" w:rsidRPr="007367C0">
              <w:rPr>
                <w:rFonts w:eastAsia="Times New Roman" w:cs="Arial"/>
                <w:color w:val="000000"/>
                <w:sz w:val="16"/>
                <w:szCs w:val="16"/>
                <w:lang w:eastAsia="en-GB"/>
              </w:rPr>
              <w:t>,000)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Bar/Catering</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(41,625)</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(46,226)</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(13,500)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(59,605)</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(57,500)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(67,460)</w:t>
            </w:r>
          </w:p>
        </w:tc>
        <w:tc>
          <w:tcPr>
            <w:tcW w:w="847"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(57,500)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(57,500)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Other</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(43,390)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(49,209)</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(58,040)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(78,630)</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(43,390)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(79,610)</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(60,890)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(90,561)</w:t>
            </w:r>
          </w:p>
        </w:tc>
        <w:tc>
          <w:tcPr>
            <w:tcW w:w="847" w:type="dxa"/>
            <w:shd w:val="clear" w:color="auto" w:fill="auto"/>
            <w:vAlign w:val="center"/>
          </w:tcPr>
          <w:p w:rsidR="00E747D9" w:rsidRPr="007367C0" w:rsidRDefault="00083C45"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(78</w:t>
            </w:r>
            <w:r w:rsidR="00E747D9" w:rsidRPr="007367C0">
              <w:rPr>
                <w:rFonts w:eastAsia="Times New Roman" w:cs="Arial"/>
                <w:color w:val="000000"/>
                <w:sz w:val="16"/>
                <w:szCs w:val="16"/>
                <w:lang w:eastAsia="en-GB"/>
              </w:rPr>
              <w:t>,890)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lang w:eastAsia="en-GB"/>
              </w:rPr>
            </w:pPr>
            <w:r w:rsidRPr="007367C0">
              <w:rPr>
                <w:rFonts w:eastAsia="Times New Roman" w:cs="Arial"/>
                <w:color w:val="000000"/>
                <w:sz w:val="16"/>
                <w:szCs w:val="16"/>
                <w:lang w:eastAsia="en-GB"/>
              </w:rPr>
              <w:t>(60,890)</w:t>
            </w:r>
          </w:p>
        </w:tc>
      </w:tr>
      <w:tr w:rsidR="00E747D9" w:rsidRPr="00E747D9" w:rsidTr="00020271">
        <w:trPr>
          <w:trHeight w:val="300"/>
          <w:jc w:val="center"/>
        </w:trPr>
        <w:tc>
          <w:tcPr>
            <w:tcW w:w="1288" w:type="dxa"/>
            <w:shd w:val="clear" w:color="auto" w:fill="auto"/>
            <w:noWrap/>
            <w:vAlign w:val="center"/>
          </w:tcPr>
          <w:p w:rsidR="00E747D9" w:rsidRPr="00E747D9" w:rsidRDefault="00E747D9" w:rsidP="00DF3CE9">
            <w:pPr>
              <w:spacing w:after="0" w:line="360" w:lineRule="auto"/>
              <w:rPr>
                <w:rFonts w:eastAsia="Times New Roman" w:cs="Arial"/>
                <w:iCs/>
                <w:color w:val="000000"/>
                <w:sz w:val="16"/>
                <w:szCs w:val="16"/>
                <w:lang w:eastAsia="en-GB"/>
              </w:rPr>
            </w:pPr>
            <w:r w:rsidRPr="00E747D9">
              <w:rPr>
                <w:rFonts w:eastAsia="Times New Roman" w:cs="Arial"/>
                <w:iCs/>
                <w:color w:val="000000"/>
                <w:sz w:val="16"/>
                <w:szCs w:val="16"/>
                <w:lang w:eastAsia="en-GB"/>
              </w:rPr>
              <w:t>Total</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(308,790)</w:t>
            </w:r>
          </w:p>
        </w:tc>
        <w:tc>
          <w:tcPr>
            <w:tcW w:w="848"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(348,456)</w:t>
            </w:r>
          </w:p>
        </w:tc>
        <w:tc>
          <w:tcPr>
            <w:tcW w:w="848"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(316,350)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(394,897)</w:t>
            </w:r>
          </w:p>
        </w:tc>
        <w:tc>
          <w:tcPr>
            <w:tcW w:w="847" w:type="dxa"/>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(338,890)</w:t>
            </w:r>
          </w:p>
        </w:tc>
        <w:tc>
          <w:tcPr>
            <w:tcW w:w="847" w:type="dxa"/>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(436,273)</w:t>
            </w:r>
          </w:p>
        </w:tc>
        <w:tc>
          <w:tcPr>
            <w:tcW w:w="847" w:type="dxa"/>
            <w:shd w:val="clear" w:color="auto" w:fill="auto"/>
            <w:noWrap/>
            <w:vAlign w:val="center"/>
          </w:tcPr>
          <w:p w:rsidR="00E747D9" w:rsidRPr="00E747D9" w:rsidRDefault="00E747D9" w:rsidP="00DF3CE9">
            <w:pPr>
              <w:spacing w:after="0" w:line="360" w:lineRule="auto"/>
              <w:jc w:val="center"/>
              <w:rPr>
                <w:rFonts w:eastAsia="Times New Roman" w:cs="Arial"/>
                <w:color w:val="000000"/>
                <w:sz w:val="16"/>
                <w:szCs w:val="16"/>
                <w:lang w:eastAsia="en-GB"/>
              </w:rPr>
            </w:pPr>
            <w:r w:rsidRPr="00E747D9">
              <w:rPr>
                <w:rFonts w:eastAsia="Times New Roman" w:cs="Arial"/>
                <w:color w:val="000000"/>
                <w:sz w:val="16"/>
                <w:szCs w:val="16"/>
                <w:lang w:eastAsia="en-GB"/>
              </w:rPr>
              <w:t>(398,050)</w:t>
            </w:r>
          </w:p>
        </w:tc>
        <w:tc>
          <w:tcPr>
            <w:tcW w:w="847" w:type="dxa"/>
            <w:shd w:val="clear" w:color="auto" w:fill="CCC0D9" w:themeFill="accent4" w:themeFillTint="66"/>
          </w:tcPr>
          <w:p w:rsidR="00E747D9" w:rsidRPr="00E747D9" w:rsidRDefault="009765CE" w:rsidP="00DF3CE9">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(471,574)</w:t>
            </w:r>
          </w:p>
        </w:tc>
        <w:tc>
          <w:tcPr>
            <w:tcW w:w="847" w:type="dxa"/>
            <w:shd w:val="clear" w:color="auto" w:fill="auto"/>
            <w:vAlign w:val="center"/>
          </w:tcPr>
          <w:p w:rsidR="00E747D9" w:rsidRPr="007367C0" w:rsidRDefault="00E747D9" w:rsidP="00DB6391">
            <w:pPr>
              <w:spacing w:after="0" w:line="360" w:lineRule="auto"/>
              <w:jc w:val="center"/>
              <w:rPr>
                <w:rFonts w:eastAsia="Times New Roman" w:cs="Arial"/>
                <w:color w:val="000000"/>
                <w:sz w:val="16"/>
                <w:szCs w:val="16"/>
                <w:highlight w:val="yellow"/>
                <w:lang w:eastAsia="en-GB"/>
              </w:rPr>
            </w:pPr>
            <w:r w:rsidRPr="00DB6391">
              <w:rPr>
                <w:rFonts w:eastAsia="Times New Roman" w:cs="Arial"/>
                <w:color w:val="000000"/>
                <w:sz w:val="16"/>
                <w:szCs w:val="16"/>
                <w:lang w:eastAsia="en-GB"/>
              </w:rPr>
              <w:t>(</w:t>
            </w:r>
            <w:r w:rsidR="00083C45">
              <w:rPr>
                <w:rFonts w:eastAsia="Times New Roman" w:cs="Arial"/>
                <w:color w:val="000000"/>
                <w:sz w:val="16"/>
                <w:szCs w:val="16"/>
                <w:lang w:eastAsia="en-GB"/>
              </w:rPr>
              <w:t>430</w:t>
            </w:r>
            <w:r w:rsidR="00DB6391" w:rsidRPr="00DB6391">
              <w:rPr>
                <w:rFonts w:eastAsia="Times New Roman" w:cs="Arial"/>
                <w:color w:val="000000"/>
                <w:sz w:val="16"/>
                <w:szCs w:val="16"/>
                <w:lang w:eastAsia="en-GB"/>
              </w:rPr>
              <w:t>,150)</w:t>
            </w:r>
          </w:p>
        </w:tc>
        <w:tc>
          <w:tcPr>
            <w:tcW w:w="848" w:type="dxa"/>
            <w:shd w:val="clear" w:color="auto" w:fill="auto"/>
            <w:vAlign w:val="center"/>
          </w:tcPr>
          <w:p w:rsidR="00E747D9" w:rsidRPr="007367C0" w:rsidRDefault="00E747D9" w:rsidP="00DF3CE9">
            <w:pPr>
              <w:spacing w:after="0" w:line="360" w:lineRule="auto"/>
              <w:jc w:val="center"/>
              <w:rPr>
                <w:rFonts w:eastAsia="Times New Roman" w:cs="Arial"/>
                <w:color w:val="000000"/>
                <w:sz w:val="16"/>
                <w:szCs w:val="16"/>
                <w:highlight w:val="yellow"/>
                <w:lang w:eastAsia="en-GB"/>
              </w:rPr>
            </w:pPr>
            <w:r w:rsidRPr="00083C45">
              <w:rPr>
                <w:rFonts w:eastAsia="Times New Roman" w:cs="Arial"/>
                <w:color w:val="000000"/>
                <w:sz w:val="16"/>
                <w:szCs w:val="16"/>
                <w:lang w:eastAsia="en-GB"/>
              </w:rPr>
              <w:t>(4</w:t>
            </w:r>
            <w:r w:rsidR="00083C45" w:rsidRPr="00083C45">
              <w:rPr>
                <w:rFonts w:eastAsia="Times New Roman" w:cs="Arial"/>
                <w:color w:val="000000"/>
                <w:sz w:val="16"/>
                <w:szCs w:val="16"/>
                <w:lang w:eastAsia="en-GB"/>
              </w:rPr>
              <w:t>37,0</w:t>
            </w:r>
            <w:r w:rsidRPr="00083C45">
              <w:rPr>
                <w:rFonts w:eastAsia="Times New Roman" w:cs="Arial"/>
                <w:color w:val="000000"/>
                <w:sz w:val="16"/>
                <w:szCs w:val="16"/>
                <w:lang w:eastAsia="en-GB"/>
              </w:rPr>
              <w:t>40)</w:t>
            </w:r>
          </w:p>
        </w:tc>
      </w:tr>
      <w:tr w:rsidR="00E747D9" w:rsidRPr="00E747D9" w:rsidTr="00020271">
        <w:trPr>
          <w:trHeight w:val="300"/>
          <w:jc w:val="center"/>
        </w:trPr>
        <w:tc>
          <w:tcPr>
            <w:tcW w:w="9762" w:type="dxa"/>
            <w:gridSpan w:val="11"/>
            <w:tcBorders>
              <w:bottom w:val="single" w:sz="4" w:space="0" w:color="auto"/>
            </w:tcBorders>
            <w:shd w:val="clear" w:color="auto" w:fill="A6A6A6" w:themeFill="background1" w:themeFillShade="A6"/>
          </w:tcPr>
          <w:p w:rsidR="00E747D9" w:rsidRPr="00E747D9" w:rsidRDefault="00E747D9" w:rsidP="00DF3CE9">
            <w:pPr>
              <w:spacing w:after="0" w:line="360" w:lineRule="auto"/>
              <w:jc w:val="center"/>
              <w:rPr>
                <w:rFonts w:eastAsia="Times New Roman" w:cs="Arial"/>
                <w:color w:val="000000"/>
                <w:sz w:val="16"/>
                <w:szCs w:val="16"/>
                <w:lang w:eastAsia="en-GB"/>
              </w:rPr>
            </w:pPr>
          </w:p>
        </w:tc>
      </w:tr>
      <w:tr w:rsidR="00E747D9" w:rsidRPr="00E747D9" w:rsidTr="00020271">
        <w:trPr>
          <w:trHeight w:val="315"/>
          <w:jc w:val="center"/>
        </w:trPr>
        <w:tc>
          <w:tcPr>
            <w:tcW w:w="1288" w:type="dxa"/>
            <w:tcBorders>
              <w:bottom w:val="single" w:sz="4" w:space="0" w:color="auto"/>
            </w:tcBorders>
            <w:shd w:val="clear" w:color="auto" w:fill="auto"/>
            <w:noWrap/>
            <w:vAlign w:val="center"/>
          </w:tcPr>
          <w:p w:rsidR="00E747D9" w:rsidRPr="00E747D9" w:rsidRDefault="00E747D9" w:rsidP="00DF3CE9">
            <w:pPr>
              <w:spacing w:after="0" w:line="360" w:lineRule="auto"/>
              <w:rPr>
                <w:rFonts w:eastAsia="Times New Roman" w:cs="Arial"/>
                <w:b/>
                <w:bCs/>
                <w:color w:val="000000"/>
                <w:sz w:val="16"/>
                <w:szCs w:val="16"/>
                <w:lang w:eastAsia="en-GB"/>
              </w:rPr>
            </w:pPr>
            <w:r w:rsidRPr="00E747D9">
              <w:rPr>
                <w:rFonts w:eastAsia="Times New Roman" w:cs="Arial"/>
                <w:b/>
                <w:bCs/>
                <w:color w:val="000000"/>
                <w:sz w:val="16"/>
                <w:szCs w:val="16"/>
                <w:lang w:eastAsia="en-GB"/>
              </w:rPr>
              <w:t>Net Direct Cost</w:t>
            </w:r>
          </w:p>
        </w:tc>
        <w:tc>
          <w:tcPr>
            <w:tcW w:w="848"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44,410</w:t>
            </w:r>
          </w:p>
        </w:tc>
        <w:tc>
          <w:tcPr>
            <w:tcW w:w="848" w:type="dxa"/>
            <w:tcBorders>
              <w:bottom w:val="single" w:sz="4" w:space="0" w:color="auto"/>
            </w:tcBorders>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59,506</w:t>
            </w:r>
          </w:p>
        </w:tc>
        <w:tc>
          <w:tcPr>
            <w:tcW w:w="848"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51,600</w:t>
            </w:r>
          </w:p>
        </w:tc>
        <w:tc>
          <w:tcPr>
            <w:tcW w:w="847" w:type="dxa"/>
            <w:tcBorders>
              <w:bottom w:val="single" w:sz="4" w:space="0" w:color="auto"/>
            </w:tcBorders>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14,019</w:t>
            </w:r>
          </w:p>
        </w:tc>
        <w:tc>
          <w:tcPr>
            <w:tcW w:w="847" w:type="dxa"/>
            <w:tcBorders>
              <w:bottom w:val="single" w:sz="4" w:space="0" w:color="auto"/>
            </w:tcBorders>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33,980</w:t>
            </w:r>
          </w:p>
        </w:tc>
        <w:tc>
          <w:tcPr>
            <w:tcW w:w="847" w:type="dxa"/>
            <w:tcBorders>
              <w:bottom w:val="single" w:sz="4" w:space="0" w:color="auto"/>
            </w:tcBorders>
            <w:shd w:val="clear" w:color="auto" w:fill="CCC0D9" w:themeFill="accent4" w:themeFillTint="66"/>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16,426</w:t>
            </w:r>
          </w:p>
        </w:tc>
        <w:tc>
          <w:tcPr>
            <w:tcW w:w="847" w:type="dxa"/>
            <w:tcBorders>
              <w:bottom w:val="single" w:sz="4" w:space="0" w:color="auto"/>
            </w:tcBorders>
            <w:shd w:val="clear" w:color="auto" w:fill="auto"/>
            <w:noWrap/>
            <w:vAlign w:val="center"/>
          </w:tcPr>
          <w:p w:rsidR="00E747D9" w:rsidRPr="00E747D9" w:rsidRDefault="00E747D9" w:rsidP="00DF3CE9">
            <w:pPr>
              <w:spacing w:after="0" w:line="360" w:lineRule="auto"/>
              <w:jc w:val="center"/>
              <w:rPr>
                <w:rFonts w:eastAsia="Times New Roman" w:cs="Arial"/>
                <w:b/>
                <w:bCs/>
                <w:color w:val="000000"/>
                <w:sz w:val="16"/>
                <w:szCs w:val="16"/>
                <w:lang w:eastAsia="en-GB"/>
              </w:rPr>
            </w:pPr>
            <w:r w:rsidRPr="00E747D9">
              <w:rPr>
                <w:rFonts w:eastAsia="Times New Roman" w:cs="Arial"/>
                <w:b/>
                <w:bCs/>
                <w:color w:val="000000"/>
                <w:sz w:val="16"/>
                <w:szCs w:val="16"/>
                <w:lang w:eastAsia="en-GB"/>
              </w:rPr>
              <w:t>28,955</w:t>
            </w:r>
          </w:p>
        </w:tc>
        <w:tc>
          <w:tcPr>
            <w:tcW w:w="847" w:type="dxa"/>
            <w:tcBorders>
              <w:bottom w:val="single" w:sz="4" w:space="0" w:color="auto"/>
            </w:tcBorders>
            <w:shd w:val="clear" w:color="auto" w:fill="CCC0D9" w:themeFill="accent4" w:themeFillTint="66"/>
          </w:tcPr>
          <w:p w:rsidR="00E747D9" w:rsidRPr="00E747D9" w:rsidRDefault="009C76A0"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1,889</w:t>
            </w:r>
          </w:p>
        </w:tc>
        <w:tc>
          <w:tcPr>
            <w:tcW w:w="847" w:type="dxa"/>
            <w:tcBorders>
              <w:bottom w:val="single" w:sz="4" w:space="0" w:color="auto"/>
            </w:tcBorders>
            <w:shd w:val="clear" w:color="auto" w:fill="auto"/>
            <w:vAlign w:val="center"/>
          </w:tcPr>
          <w:p w:rsidR="00E747D9" w:rsidRPr="00E747D9" w:rsidRDefault="00F87290" w:rsidP="00DF3CE9">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24,195</w:t>
            </w:r>
          </w:p>
        </w:tc>
        <w:tc>
          <w:tcPr>
            <w:tcW w:w="848" w:type="dxa"/>
            <w:tcBorders>
              <w:bottom w:val="single" w:sz="4" w:space="0" w:color="auto"/>
            </w:tcBorders>
            <w:shd w:val="clear" w:color="auto" w:fill="auto"/>
            <w:vAlign w:val="center"/>
          </w:tcPr>
          <w:p w:rsidR="00E747D9" w:rsidRPr="00E747D9" w:rsidRDefault="00F87290" w:rsidP="00083C45">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17</w:t>
            </w:r>
            <w:r w:rsidR="00E747D9" w:rsidRPr="00E747D9">
              <w:rPr>
                <w:rFonts w:eastAsia="Times New Roman" w:cs="Arial"/>
                <w:b/>
                <w:bCs/>
                <w:color w:val="000000"/>
                <w:sz w:val="16"/>
                <w:szCs w:val="16"/>
                <w:lang w:eastAsia="en-GB"/>
              </w:rPr>
              <w:t>,</w:t>
            </w:r>
            <w:r>
              <w:rPr>
                <w:rFonts w:eastAsia="Times New Roman" w:cs="Arial"/>
                <w:b/>
                <w:bCs/>
                <w:color w:val="000000"/>
                <w:sz w:val="16"/>
                <w:szCs w:val="16"/>
                <w:lang w:eastAsia="en-GB"/>
              </w:rPr>
              <w:t>305</w:t>
            </w:r>
          </w:p>
        </w:tc>
      </w:tr>
      <w:tr w:rsidR="00020271" w:rsidRPr="00E747D9" w:rsidTr="00020271">
        <w:trPr>
          <w:trHeight w:val="315"/>
          <w:jc w:val="center"/>
        </w:trPr>
        <w:tc>
          <w:tcPr>
            <w:tcW w:w="1288"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single" w:sz="4" w:space="0" w:color="auto"/>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r>
      <w:tr w:rsidR="00020271" w:rsidRPr="00E747D9" w:rsidTr="00020271">
        <w:trPr>
          <w:trHeight w:val="315"/>
          <w:jc w:val="center"/>
        </w:trPr>
        <w:tc>
          <w:tcPr>
            <w:tcW w:w="2984" w:type="dxa"/>
            <w:gridSpan w:val="3"/>
            <w:tcBorders>
              <w:top w:val="nil"/>
              <w:left w:val="nil"/>
              <w:bottom w:val="nil"/>
              <w:right w:val="nil"/>
            </w:tcBorders>
            <w:shd w:val="clear" w:color="auto" w:fill="auto"/>
            <w:noWrap/>
            <w:vAlign w:val="center"/>
          </w:tcPr>
          <w:p w:rsidR="00D74DB5" w:rsidRDefault="00D74DB5" w:rsidP="00020271">
            <w:pPr>
              <w:spacing w:after="0" w:line="360" w:lineRule="auto"/>
              <w:rPr>
                <w:rFonts w:eastAsia="Times New Roman" w:cs="Arial"/>
                <w:b/>
                <w:bCs/>
                <w:color w:val="000000"/>
                <w:lang w:eastAsia="en-GB"/>
              </w:rPr>
            </w:pPr>
          </w:p>
          <w:p w:rsidR="00020271" w:rsidRPr="00020271" w:rsidRDefault="00020271" w:rsidP="00020271">
            <w:pPr>
              <w:spacing w:after="0" w:line="360" w:lineRule="auto"/>
              <w:rPr>
                <w:rFonts w:eastAsia="Times New Roman" w:cs="Arial"/>
                <w:b/>
                <w:bCs/>
                <w:color w:val="000000"/>
                <w:lang w:eastAsia="en-GB"/>
              </w:rPr>
            </w:pPr>
            <w:r w:rsidRPr="00020271">
              <w:rPr>
                <w:rFonts w:eastAsia="Times New Roman" w:cs="Arial"/>
                <w:b/>
                <w:bCs/>
                <w:color w:val="000000"/>
                <w:lang w:eastAsia="en-GB"/>
              </w:rPr>
              <w:t xml:space="preserve">Capital </w:t>
            </w:r>
            <w:r>
              <w:rPr>
                <w:rFonts w:eastAsia="Times New Roman" w:cs="Arial"/>
                <w:b/>
                <w:bCs/>
                <w:color w:val="000000"/>
                <w:lang w:eastAsia="en-GB"/>
              </w:rPr>
              <w:t>Budgets</w:t>
            </w:r>
          </w:p>
        </w:tc>
        <w:tc>
          <w:tcPr>
            <w:tcW w:w="848" w:type="dxa"/>
            <w:tcBorders>
              <w:top w:val="nil"/>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nil"/>
              <w:left w:val="nil"/>
              <w:bottom w:val="nil"/>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r>
      <w:tr w:rsidR="00020271" w:rsidRPr="00E747D9" w:rsidTr="00020271">
        <w:trPr>
          <w:trHeight w:val="315"/>
          <w:jc w:val="center"/>
        </w:trPr>
        <w:tc>
          <w:tcPr>
            <w:tcW w:w="2984" w:type="dxa"/>
            <w:gridSpan w:val="3"/>
            <w:tcBorders>
              <w:top w:val="nil"/>
              <w:left w:val="nil"/>
              <w:bottom w:val="single" w:sz="4" w:space="0" w:color="auto"/>
              <w:right w:val="nil"/>
            </w:tcBorders>
            <w:shd w:val="clear" w:color="auto" w:fill="auto"/>
            <w:noWrap/>
            <w:vAlign w:val="center"/>
          </w:tcPr>
          <w:p w:rsidR="00020271" w:rsidRPr="00020271" w:rsidRDefault="00020271" w:rsidP="00020271">
            <w:pPr>
              <w:spacing w:after="0" w:line="360" w:lineRule="auto"/>
              <w:rPr>
                <w:rFonts w:eastAsia="Times New Roman" w:cs="Arial"/>
                <w:b/>
                <w:bCs/>
                <w:color w:val="000000"/>
                <w:lang w:eastAsia="en-GB"/>
              </w:rPr>
            </w:pPr>
          </w:p>
        </w:tc>
        <w:tc>
          <w:tcPr>
            <w:tcW w:w="848"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noWrap/>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7"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c>
          <w:tcPr>
            <w:tcW w:w="848" w:type="dxa"/>
            <w:tcBorders>
              <w:top w:val="nil"/>
              <w:left w:val="nil"/>
              <w:bottom w:val="single" w:sz="4" w:space="0" w:color="auto"/>
              <w:right w:val="nil"/>
            </w:tcBorders>
            <w:shd w:val="clear" w:color="auto" w:fill="auto"/>
            <w:vAlign w:val="center"/>
          </w:tcPr>
          <w:p w:rsidR="00020271" w:rsidRPr="00E747D9" w:rsidRDefault="00020271" w:rsidP="00DF3CE9">
            <w:pPr>
              <w:spacing w:after="0" w:line="360" w:lineRule="auto"/>
              <w:jc w:val="center"/>
              <w:rPr>
                <w:rFonts w:eastAsia="Times New Roman" w:cs="Arial"/>
                <w:b/>
                <w:bCs/>
                <w:color w:val="000000"/>
                <w:sz w:val="16"/>
                <w:szCs w:val="16"/>
                <w:lang w:eastAsia="en-GB"/>
              </w:rPr>
            </w:pPr>
          </w:p>
        </w:tc>
      </w:tr>
      <w:tr w:rsidR="00020271" w:rsidRPr="00E747D9" w:rsidTr="00020271">
        <w:trPr>
          <w:trHeight w:val="315"/>
          <w:jc w:val="center"/>
        </w:trPr>
        <w:tc>
          <w:tcPr>
            <w:tcW w:w="1288" w:type="dxa"/>
            <w:vMerge w:val="restart"/>
            <w:tcBorders>
              <w:top w:val="single" w:sz="4" w:space="0" w:color="auto"/>
            </w:tcBorders>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2013/14</w:t>
            </w:r>
          </w:p>
        </w:tc>
        <w:tc>
          <w:tcPr>
            <w:tcW w:w="848"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2013/14</w:t>
            </w:r>
          </w:p>
        </w:tc>
        <w:tc>
          <w:tcPr>
            <w:tcW w:w="848"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2014/15</w:t>
            </w:r>
          </w:p>
        </w:tc>
        <w:tc>
          <w:tcPr>
            <w:tcW w:w="847"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2014/15</w:t>
            </w:r>
          </w:p>
        </w:tc>
        <w:tc>
          <w:tcPr>
            <w:tcW w:w="847" w:type="dxa"/>
            <w:tcBorders>
              <w:top w:val="single" w:sz="4" w:space="0" w:color="auto"/>
            </w:tcBorders>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2015/16</w:t>
            </w:r>
          </w:p>
        </w:tc>
        <w:tc>
          <w:tcPr>
            <w:tcW w:w="847" w:type="dxa"/>
            <w:tcBorders>
              <w:top w:val="single" w:sz="4" w:space="0" w:color="auto"/>
            </w:tcBorders>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2015/16</w:t>
            </w:r>
          </w:p>
        </w:tc>
        <w:tc>
          <w:tcPr>
            <w:tcW w:w="847" w:type="dxa"/>
            <w:tcBorders>
              <w:top w:val="single" w:sz="4" w:space="0" w:color="auto"/>
            </w:tcBorders>
            <w:shd w:val="clear" w:color="auto" w:fill="auto"/>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2016/17</w:t>
            </w:r>
          </w:p>
        </w:tc>
        <w:tc>
          <w:tcPr>
            <w:tcW w:w="847" w:type="dxa"/>
            <w:tcBorders>
              <w:top w:val="single" w:sz="4" w:space="0" w:color="auto"/>
            </w:tcBorders>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Pr>
                <w:rFonts w:eastAsia="Times New Roman" w:cs="Arial"/>
                <w:b/>
                <w:bCs/>
                <w:color w:val="000000"/>
                <w:sz w:val="16"/>
                <w:szCs w:val="16"/>
                <w:lang w:eastAsia="en-GB"/>
              </w:rPr>
              <w:t>2016/17</w:t>
            </w:r>
          </w:p>
        </w:tc>
        <w:tc>
          <w:tcPr>
            <w:tcW w:w="847" w:type="dxa"/>
            <w:tcBorders>
              <w:top w:val="single" w:sz="4" w:space="0" w:color="auto"/>
            </w:tcBorders>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2017/18</w:t>
            </w:r>
          </w:p>
        </w:tc>
        <w:tc>
          <w:tcPr>
            <w:tcW w:w="848" w:type="dxa"/>
            <w:tcBorders>
              <w:top w:val="single" w:sz="4" w:space="0" w:color="auto"/>
            </w:tcBorders>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2018/19</w:t>
            </w:r>
          </w:p>
        </w:tc>
      </w:tr>
      <w:tr w:rsidR="00020271" w:rsidRPr="00E747D9" w:rsidTr="00020271">
        <w:trPr>
          <w:trHeight w:val="315"/>
          <w:jc w:val="center"/>
        </w:trPr>
        <w:tc>
          <w:tcPr>
            <w:tcW w:w="1288" w:type="dxa"/>
            <w:vMerge/>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7" w:type="dxa"/>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bCs/>
                <w:color w:val="000000"/>
                <w:sz w:val="16"/>
                <w:szCs w:val="16"/>
                <w:lang w:eastAsia="en-GB"/>
              </w:rPr>
            </w:pPr>
            <w:r w:rsidRPr="00020271">
              <w:rPr>
                <w:rFonts w:eastAsia="Times New Roman" w:cs="Arial"/>
                <w:b/>
                <w:bCs/>
                <w:color w:val="000000"/>
                <w:sz w:val="16"/>
                <w:szCs w:val="16"/>
                <w:lang w:eastAsia="en-GB"/>
              </w:rPr>
              <w:t>£</w:t>
            </w:r>
          </w:p>
        </w:tc>
      </w:tr>
      <w:tr w:rsidR="00020271" w:rsidRPr="00E747D9" w:rsidTr="00020271">
        <w:trPr>
          <w:trHeight w:val="315"/>
          <w:jc w:val="center"/>
        </w:trPr>
        <w:tc>
          <w:tcPr>
            <w:tcW w:w="1288" w:type="dxa"/>
            <w:vMerge/>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Original</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Original</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Original</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p>
        </w:tc>
        <w:tc>
          <w:tcPr>
            <w:tcW w:w="847" w:type="dxa"/>
            <w:shd w:val="clear" w:color="auto" w:fill="auto"/>
            <w:vAlign w:val="center"/>
          </w:tcPr>
          <w:p w:rsidR="00020271" w:rsidRPr="00020271" w:rsidRDefault="00875E24" w:rsidP="00AC612C">
            <w:pPr>
              <w:spacing w:after="0" w:line="360" w:lineRule="auto"/>
              <w:jc w:val="center"/>
              <w:rPr>
                <w:rFonts w:eastAsia="Times New Roman" w:cs="Arial"/>
                <w:b/>
                <w:color w:val="000000"/>
                <w:sz w:val="16"/>
                <w:szCs w:val="16"/>
                <w:lang w:eastAsia="en-GB"/>
              </w:rPr>
            </w:pPr>
            <w:r>
              <w:rPr>
                <w:rFonts w:eastAsia="Times New Roman" w:cs="Arial"/>
                <w:b/>
                <w:color w:val="000000"/>
                <w:sz w:val="16"/>
                <w:szCs w:val="16"/>
                <w:lang w:eastAsia="en-GB"/>
              </w:rPr>
              <w:t>Original</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Draft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
                <w:iCs/>
                <w:color w:val="000000"/>
                <w:sz w:val="16"/>
                <w:szCs w:val="16"/>
                <w:u w:val="single"/>
                <w:lang w:eastAsia="en-GB"/>
              </w:rPr>
            </w:pPr>
            <w:r w:rsidRPr="00020271">
              <w:rPr>
                <w:rFonts w:eastAsia="Times New Roman" w:cs="Arial"/>
                <w:i/>
                <w:iCs/>
                <w:color w:val="000000"/>
                <w:sz w:val="16"/>
                <w:szCs w:val="16"/>
                <w:u w:val="single"/>
                <w:lang w:eastAsia="en-GB"/>
              </w:rPr>
              <w:t>Capital Budgets</w:t>
            </w: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8"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7" w:type="dxa"/>
            <w:shd w:val="clear" w:color="auto" w:fill="CCC0D9" w:themeFill="accent4" w:themeFillTint="66"/>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Actual</w:t>
            </w:r>
          </w:p>
        </w:tc>
        <w:tc>
          <w:tcPr>
            <w:tcW w:w="847"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b/>
                <w:color w:val="000000"/>
                <w:sz w:val="16"/>
                <w:szCs w:val="16"/>
                <w:lang w:eastAsia="en-GB"/>
              </w:rPr>
            </w:pPr>
            <w:r w:rsidRPr="00020271">
              <w:rPr>
                <w:rFonts w:eastAsia="Times New Roman" w:cs="Arial"/>
                <w:b/>
                <w:color w:val="000000"/>
                <w:sz w:val="16"/>
                <w:szCs w:val="16"/>
                <w:lang w:eastAsia="en-GB"/>
              </w:rPr>
              <w:t>Budget</w:t>
            </w:r>
          </w:p>
        </w:tc>
      </w:tr>
      <w:tr w:rsidR="00020271" w:rsidRPr="00E747D9" w:rsidTr="00020271">
        <w:trPr>
          <w:trHeight w:val="315"/>
          <w:jc w:val="center"/>
        </w:trPr>
        <w:tc>
          <w:tcPr>
            <w:tcW w:w="1288" w:type="dxa"/>
            <w:shd w:val="clear" w:color="auto" w:fill="auto"/>
            <w:noWrap/>
            <w:vAlign w:val="center"/>
          </w:tcPr>
          <w:p w:rsidR="00020271" w:rsidRPr="00020271" w:rsidRDefault="00020271" w:rsidP="00AC612C">
            <w:pPr>
              <w:spacing w:after="0" w:line="360" w:lineRule="auto"/>
              <w:rPr>
                <w:rFonts w:eastAsia="Times New Roman" w:cs="Arial"/>
                <w:iCs/>
                <w:color w:val="000000"/>
                <w:sz w:val="16"/>
                <w:szCs w:val="16"/>
                <w:lang w:eastAsia="en-GB"/>
              </w:rPr>
            </w:pPr>
            <w:r w:rsidRPr="00020271">
              <w:rPr>
                <w:rFonts w:eastAsia="Times New Roman" w:cs="Arial"/>
                <w:iCs/>
                <w:color w:val="000000"/>
                <w:sz w:val="16"/>
                <w:szCs w:val="16"/>
                <w:lang w:eastAsia="en-GB"/>
              </w:rPr>
              <w:t>Total</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190,900</w:t>
            </w:r>
          </w:p>
        </w:tc>
        <w:tc>
          <w:tcPr>
            <w:tcW w:w="848"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163,084</w:t>
            </w:r>
          </w:p>
        </w:tc>
        <w:tc>
          <w:tcPr>
            <w:tcW w:w="848"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20,290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38,951</w:t>
            </w:r>
          </w:p>
        </w:tc>
        <w:tc>
          <w:tcPr>
            <w:tcW w:w="847" w:type="dxa"/>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26,000</w:t>
            </w:r>
          </w:p>
        </w:tc>
        <w:tc>
          <w:tcPr>
            <w:tcW w:w="847" w:type="dxa"/>
            <w:shd w:val="clear" w:color="auto" w:fill="CCC0D9" w:themeFill="accent4" w:themeFillTint="66"/>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10,012</w:t>
            </w:r>
          </w:p>
        </w:tc>
        <w:tc>
          <w:tcPr>
            <w:tcW w:w="847" w:type="dxa"/>
            <w:shd w:val="clear" w:color="auto" w:fill="auto"/>
            <w:noWrap/>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65,530</w:t>
            </w:r>
          </w:p>
        </w:tc>
        <w:tc>
          <w:tcPr>
            <w:tcW w:w="847" w:type="dxa"/>
            <w:shd w:val="clear" w:color="auto" w:fill="CCC0D9" w:themeFill="accent4" w:themeFillTint="66"/>
            <w:vAlign w:val="center"/>
          </w:tcPr>
          <w:p w:rsidR="00020271" w:rsidRPr="00020271" w:rsidRDefault="00875E24"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63,215</w:t>
            </w:r>
          </w:p>
        </w:tc>
        <w:tc>
          <w:tcPr>
            <w:tcW w:w="847" w:type="dxa"/>
            <w:shd w:val="clear" w:color="auto" w:fill="auto"/>
            <w:vAlign w:val="center"/>
          </w:tcPr>
          <w:p w:rsidR="00020271" w:rsidRPr="00020271" w:rsidRDefault="00CB6B47" w:rsidP="00AC612C">
            <w:pPr>
              <w:spacing w:after="0" w:line="360" w:lineRule="auto"/>
              <w:jc w:val="center"/>
              <w:rPr>
                <w:rFonts w:eastAsia="Times New Roman" w:cs="Arial"/>
                <w:color w:val="000000"/>
                <w:sz w:val="16"/>
                <w:szCs w:val="16"/>
                <w:lang w:eastAsia="en-GB"/>
              </w:rPr>
            </w:pPr>
            <w:r>
              <w:rPr>
                <w:rFonts w:eastAsia="Times New Roman" w:cs="Arial"/>
                <w:color w:val="000000"/>
                <w:sz w:val="16"/>
                <w:szCs w:val="16"/>
                <w:lang w:eastAsia="en-GB"/>
              </w:rPr>
              <w:t>66</w:t>
            </w:r>
            <w:r w:rsidR="00020271" w:rsidRPr="00020271">
              <w:rPr>
                <w:rFonts w:eastAsia="Times New Roman" w:cs="Arial"/>
                <w:color w:val="000000"/>
                <w:sz w:val="16"/>
                <w:szCs w:val="16"/>
                <w:lang w:eastAsia="en-GB"/>
              </w:rPr>
              <w:t>,000</w:t>
            </w:r>
          </w:p>
        </w:tc>
        <w:tc>
          <w:tcPr>
            <w:tcW w:w="848" w:type="dxa"/>
            <w:shd w:val="clear" w:color="auto" w:fill="auto"/>
            <w:vAlign w:val="center"/>
          </w:tcPr>
          <w:p w:rsidR="00020271" w:rsidRPr="00020271" w:rsidRDefault="00020271" w:rsidP="00AC612C">
            <w:pPr>
              <w:spacing w:after="0" w:line="360" w:lineRule="auto"/>
              <w:jc w:val="center"/>
              <w:rPr>
                <w:rFonts w:eastAsia="Times New Roman" w:cs="Arial"/>
                <w:color w:val="000000"/>
                <w:sz w:val="16"/>
                <w:szCs w:val="16"/>
                <w:lang w:eastAsia="en-GB"/>
              </w:rPr>
            </w:pPr>
            <w:r w:rsidRPr="00020271">
              <w:rPr>
                <w:rFonts w:eastAsia="Times New Roman" w:cs="Arial"/>
                <w:color w:val="000000"/>
                <w:sz w:val="16"/>
                <w:szCs w:val="16"/>
                <w:lang w:eastAsia="en-GB"/>
              </w:rPr>
              <w:t>15,000</w:t>
            </w:r>
          </w:p>
        </w:tc>
      </w:tr>
    </w:tbl>
    <w:p w:rsidR="000F5414" w:rsidRDefault="000F5414" w:rsidP="00DF3CE9">
      <w:pPr>
        <w:spacing w:after="0" w:line="360" w:lineRule="auto"/>
        <w:rPr>
          <w:b/>
        </w:rPr>
      </w:pPr>
    </w:p>
    <w:p w:rsidR="00D54BE1" w:rsidRPr="00B57418" w:rsidRDefault="007D034B" w:rsidP="00DF3CE9">
      <w:pPr>
        <w:spacing w:after="0" w:line="360" w:lineRule="auto"/>
        <w:rPr>
          <w:b/>
          <w:sz w:val="28"/>
          <w:szCs w:val="28"/>
          <w:u w:val="single"/>
        </w:rPr>
      </w:pPr>
      <w:r>
        <w:rPr>
          <w:b/>
          <w:sz w:val="28"/>
          <w:szCs w:val="28"/>
          <w:u w:val="single"/>
        </w:rPr>
        <w:t>Building,</w:t>
      </w:r>
      <w:r w:rsidR="00D54BE1" w:rsidRPr="00B57418">
        <w:rPr>
          <w:b/>
          <w:sz w:val="28"/>
          <w:szCs w:val="28"/>
          <w:u w:val="single"/>
        </w:rPr>
        <w:t xml:space="preserve"> Maintenance</w:t>
      </w:r>
      <w:r>
        <w:rPr>
          <w:b/>
          <w:sz w:val="28"/>
          <w:szCs w:val="28"/>
          <w:u w:val="single"/>
        </w:rPr>
        <w:t xml:space="preserve"> &amp; Improvements</w:t>
      </w:r>
    </w:p>
    <w:p w:rsidR="00B150A8" w:rsidRDefault="00740D51" w:rsidP="00B150A8">
      <w:pPr>
        <w:spacing w:after="0" w:line="360" w:lineRule="auto"/>
      </w:pPr>
      <w:r>
        <w:t>Over the past 3 years Watersmeet has benefited from several capital projects including</w:t>
      </w:r>
      <w:r w:rsidR="00B150A8">
        <w:t>:</w:t>
      </w:r>
    </w:p>
    <w:p w:rsidR="00B150A8" w:rsidRDefault="00B150A8" w:rsidP="00B150A8">
      <w:pPr>
        <w:pStyle w:val="ListParagraph"/>
        <w:numPr>
          <w:ilvl w:val="0"/>
          <w:numId w:val="40"/>
        </w:numPr>
        <w:spacing w:after="0" w:line="360" w:lineRule="auto"/>
      </w:pPr>
      <w:r>
        <w:t>N</w:t>
      </w:r>
      <w:r w:rsidR="007D034B">
        <w:t>ew fro</w:t>
      </w:r>
      <w:r>
        <w:t xml:space="preserve">nt entrance doors and </w:t>
      </w:r>
      <w:r w:rsidR="007D034B">
        <w:t>signage on the outside of the building</w:t>
      </w:r>
      <w:r>
        <w:t xml:space="preserve"> </w:t>
      </w:r>
    </w:p>
    <w:p w:rsidR="00B150A8" w:rsidRDefault="00B150A8" w:rsidP="00B150A8">
      <w:pPr>
        <w:pStyle w:val="ListParagraph"/>
        <w:numPr>
          <w:ilvl w:val="0"/>
          <w:numId w:val="40"/>
        </w:numPr>
        <w:spacing w:after="0" w:line="360" w:lineRule="auto"/>
      </w:pPr>
      <w:r>
        <w:t>Replacement of air conditioning units in the foyer areas, office and Colne room</w:t>
      </w:r>
    </w:p>
    <w:p w:rsidR="00D54BE1" w:rsidRDefault="00B150A8" w:rsidP="00B150A8">
      <w:pPr>
        <w:pStyle w:val="ListParagraph"/>
        <w:numPr>
          <w:ilvl w:val="0"/>
          <w:numId w:val="40"/>
        </w:numPr>
        <w:spacing w:after="0" w:line="360" w:lineRule="auto"/>
      </w:pPr>
      <w:r>
        <w:lastRenderedPageBreak/>
        <w:t xml:space="preserve">Replacement of the semi-sprung stage </w:t>
      </w:r>
      <w:r w:rsidR="003F5257">
        <w:t>floor</w:t>
      </w:r>
      <w:r w:rsidR="00740D51">
        <w:t xml:space="preserve"> </w:t>
      </w:r>
    </w:p>
    <w:p w:rsidR="007D034B" w:rsidRDefault="007D034B" w:rsidP="00DF3CE9">
      <w:pPr>
        <w:spacing w:after="0" w:line="360" w:lineRule="auto"/>
      </w:pPr>
    </w:p>
    <w:p w:rsidR="007D034B" w:rsidRDefault="00851774" w:rsidP="00DF3CE9">
      <w:pPr>
        <w:spacing w:after="0" w:line="360" w:lineRule="auto"/>
      </w:pPr>
      <w:r>
        <w:t>T</w:t>
      </w:r>
      <w:r w:rsidR="007D034B">
        <w:t xml:space="preserve">he following maintenance projects </w:t>
      </w:r>
      <w:r>
        <w:t>have been identified as priority over the next three years</w:t>
      </w:r>
      <w:r w:rsidR="007D034B">
        <w:t>:</w:t>
      </w:r>
    </w:p>
    <w:p w:rsidR="007D034B" w:rsidRDefault="007D034B" w:rsidP="00DF3CE9">
      <w:pPr>
        <w:pStyle w:val="ListParagraph"/>
        <w:numPr>
          <w:ilvl w:val="0"/>
          <w:numId w:val="11"/>
        </w:numPr>
        <w:spacing w:after="0" w:line="360" w:lineRule="auto"/>
      </w:pPr>
      <w:r>
        <w:t>Replacement of boilers</w:t>
      </w:r>
      <w:r w:rsidR="00B150A8">
        <w:t xml:space="preserve"> (budgeted for 2017/18)</w:t>
      </w:r>
    </w:p>
    <w:p w:rsidR="00B150A8" w:rsidRDefault="00B150A8" w:rsidP="00DF3CE9">
      <w:pPr>
        <w:pStyle w:val="ListParagraph"/>
        <w:numPr>
          <w:ilvl w:val="0"/>
          <w:numId w:val="11"/>
        </w:numPr>
        <w:spacing w:after="0" w:line="360" w:lineRule="auto"/>
      </w:pPr>
      <w:r>
        <w:t>Replacement and redesign of the public toilets in the upper foyer (currently no budget allocation)</w:t>
      </w:r>
    </w:p>
    <w:p w:rsidR="00AC612C" w:rsidRDefault="00AC612C" w:rsidP="00DF3CE9">
      <w:pPr>
        <w:spacing w:after="0" w:line="360" w:lineRule="auto"/>
      </w:pPr>
    </w:p>
    <w:p w:rsidR="007D034B" w:rsidRDefault="007D034B" w:rsidP="00DF3CE9">
      <w:pPr>
        <w:spacing w:after="0" w:line="360" w:lineRule="auto"/>
      </w:pPr>
      <w:r>
        <w:t>In addition, the following improvements projects have been identified</w:t>
      </w:r>
      <w:r w:rsidR="00851774">
        <w:t>, and will be assessed for viability</w:t>
      </w:r>
      <w:r>
        <w:t>:</w:t>
      </w:r>
    </w:p>
    <w:p w:rsidR="007D034B" w:rsidRDefault="007D034B" w:rsidP="00DF3CE9">
      <w:pPr>
        <w:pStyle w:val="ListParagraph"/>
        <w:numPr>
          <w:ilvl w:val="0"/>
          <w:numId w:val="12"/>
        </w:numPr>
        <w:spacing w:after="0" w:line="360" w:lineRule="auto"/>
      </w:pPr>
      <w:r>
        <w:t>Digital signage on the exterior of the building</w:t>
      </w:r>
      <w:r w:rsidR="00851774">
        <w:t xml:space="preserve"> to promote a wider variety of events and to raise the profile of the venue</w:t>
      </w:r>
    </w:p>
    <w:p w:rsidR="007D034B" w:rsidRDefault="007D034B" w:rsidP="00DF3CE9">
      <w:pPr>
        <w:pStyle w:val="ListParagraph"/>
        <w:numPr>
          <w:ilvl w:val="0"/>
          <w:numId w:val="12"/>
        </w:numPr>
        <w:spacing w:after="0" w:line="360" w:lineRule="auto"/>
      </w:pPr>
      <w:r>
        <w:t>A daytime cafeteria</w:t>
      </w:r>
      <w:r w:rsidR="00851774">
        <w:t xml:space="preserve"> to increase footfall and revenue</w:t>
      </w:r>
    </w:p>
    <w:p w:rsidR="00851774" w:rsidRDefault="00851774" w:rsidP="00DF3CE9">
      <w:pPr>
        <w:pStyle w:val="ListParagraph"/>
        <w:numPr>
          <w:ilvl w:val="0"/>
          <w:numId w:val="12"/>
        </w:numPr>
        <w:spacing w:after="0" w:line="360" w:lineRule="auto"/>
      </w:pPr>
      <w:r>
        <w:t>Replace theatre lighting with energy efficient LEDs</w:t>
      </w:r>
    </w:p>
    <w:p w:rsidR="00851774" w:rsidRDefault="00851774" w:rsidP="00DF3CE9">
      <w:pPr>
        <w:pStyle w:val="ListParagraph"/>
        <w:numPr>
          <w:ilvl w:val="0"/>
          <w:numId w:val="12"/>
        </w:numPr>
        <w:spacing w:after="0" w:line="360" w:lineRule="auto"/>
      </w:pPr>
      <w:r>
        <w:t>Replace the cinema screen with a roller screen to be set further down stage to allow for film to be shown over other events</w:t>
      </w:r>
    </w:p>
    <w:p w:rsidR="00851774" w:rsidRDefault="00851774" w:rsidP="00DF3CE9">
      <w:pPr>
        <w:spacing w:after="0" w:line="360" w:lineRule="auto"/>
      </w:pPr>
    </w:p>
    <w:p w:rsidR="001168DD" w:rsidRDefault="00AC612C" w:rsidP="00F92309">
      <w:pPr>
        <w:spacing w:after="0" w:line="360" w:lineRule="auto"/>
      </w:pPr>
      <w:r>
        <w:t>With exception of</w:t>
      </w:r>
      <w:r w:rsidR="00851774">
        <w:t xml:space="preserve"> the </w:t>
      </w:r>
      <w:r w:rsidR="008253B2">
        <w:t>Boilers replacement</w:t>
      </w:r>
      <w:r w:rsidR="00851774">
        <w:t xml:space="preserve"> (which has already been approved), the above projects would require Capital Bids to fund the projects.</w:t>
      </w:r>
    </w:p>
    <w:p w:rsidR="00F92309" w:rsidRDefault="00F92309" w:rsidP="00F92309">
      <w:pPr>
        <w:spacing w:after="0" w:line="360" w:lineRule="auto"/>
      </w:pPr>
    </w:p>
    <w:p w:rsidR="008B4EA8" w:rsidRPr="008253B2" w:rsidRDefault="00D54BE1" w:rsidP="008253B2">
      <w:pPr>
        <w:spacing w:line="360" w:lineRule="auto"/>
        <w:rPr>
          <w:b/>
          <w:sz w:val="28"/>
          <w:szCs w:val="28"/>
          <w:u w:val="single"/>
        </w:rPr>
      </w:pPr>
      <w:r w:rsidRPr="00B57418">
        <w:rPr>
          <w:b/>
          <w:sz w:val="28"/>
          <w:szCs w:val="28"/>
          <w:u w:val="single"/>
        </w:rPr>
        <w:t>Business Strengths and Weakn</w:t>
      </w:r>
      <w:r w:rsidR="008253B2">
        <w:rPr>
          <w:b/>
          <w:sz w:val="28"/>
          <w:szCs w:val="28"/>
          <w:u w:val="single"/>
        </w:rPr>
        <w:t>esses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1"/>
        <w:gridCol w:w="4621"/>
      </w:tblGrid>
      <w:tr w:rsidR="008B4EA8" w:rsidTr="008B4EA8">
        <w:tc>
          <w:tcPr>
            <w:tcW w:w="4621" w:type="dxa"/>
          </w:tcPr>
          <w:p w:rsidR="008B4EA8" w:rsidRPr="00A10E69" w:rsidRDefault="008B4EA8" w:rsidP="00DF3CE9">
            <w:pPr>
              <w:spacing w:line="360" w:lineRule="auto"/>
              <w:jc w:val="center"/>
              <w:rPr>
                <w:u w:val="single"/>
              </w:rPr>
            </w:pPr>
            <w:r w:rsidRPr="00A10E69">
              <w:rPr>
                <w:u w:val="single"/>
              </w:rPr>
              <w:t>STRENGTHS</w:t>
            </w:r>
          </w:p>
          <w:p w:rsidR="008B4EA8" w:rsidRDefault="008B4EA8" w:rsidP="00DF3CE9">
            <w:pPr>
              <w:spacing w:line="360" w:lineRule="auto"/>
            </w:pPr>
          </w:p>
          <w:p w:rsidR="008B4EA8" w:rsidRDefault="008B4EA8" w:rsidP="00DF3CE9">
            <w:pPr>
              <w:pStyle w:val="ListParagraph"/>
              <w:numPr>
                <w:ilvl w:val="0"/>
                <w:numId w:val="13"/>
              </w:numPr>
              <w:spacing w:line="360" w:lineRule="auto"/>
            </w:pPr>
            <w:r>
              <w:t>Versatile venue suitable for a variety of events</w:t>
            </w:r>
          </w:p>
          <w:p w:rsidR="008B4EA8" w:rsidRDefault="008B4EA8" w:rsidP="00DF3CE9">
            <w:pPr>
              <w:pStyle w:val="ListParagraph"/>
              <w:numPr>
                <w:ilvl w:val="0"/>
                <w:numId w:val="13"/>
              </w:numPr>
              <w:spacing w:line="360" w:lineRule="auto"/>
            </w:pPr>
            <w:r>
              <w:t>Successful family pantomime</w:t>
            </w:r>
          </w:p>
          <w:p w:rsidR="008B4EA8" w:rsidRDefault="008B4EA8" w:rsidP="00DF3CE9">
            <w:pPr>
              <w:pStyle w:val="ListParagraph"/>
              <w:numPr>
                <w:ilvl w:val="0"/>
                <w:numId w:val="13"/>
              </w:numPr>
              <w:spacing w:line="360" w:lineRule="auto"/>
            </w:pPr>
            <w:r>
              <w:t>Regular hirers</w:t>
            </w:r>
            <w:r w:rsidR="00A10E69">
              <w:t>, and busy weekend bookings</w:t>
            </w:r>
          </w:p>
          <w:p w:rsidR="008B4EA8" w:rsidRDefault="008B4EA8" w:rsidP="00DF3CE9">
            <w:pPr>
              <w:pStyle w:val="ListParagraph"/>
              <w:numPr>
                <w:ilvl w:val="0"/>
                <w:numId w:val="13"/>
              </w:numPr>
              <w:spacing w:line="360" w:lineRule="auto"/>
            </w:pPr>
            <w:r>
              <w:t>8,000 strong audience database</w:t>
            </w:r>
          </w:p>
          <w:p w:rsidR="008B4EA8" w:rsidRDefault="008B4EA8" w:rsidP="00DF3CE9">
            <w:pPr>
              <w:pStyle w:val="ListParagraph"/>
              <w:numPr>
                <w:ilvl w:val="0"/>
                <w:numId w:val="13"/>
              </w:numPr>
              <w:spacing w:line="360" w:lineRule="auto"/>
            </w:pPr>
            <w:r>
              <w:t>High level of technical theatre equipment</w:t>
            </w:r>
          </w:p>
          <w:p w:rsidR="008B4EA8" w:rsidRDefault="008B4EA8" w:rsidP="00DF3CE9">
            <w:pPr>
              <w:pStyle w:val="ListParagraph"/>
              <w:numPr>
                <w:ilvl w:val="0"/>
                <w:numId w:val="13"/>
              </w:numPr>
              <w:spacing w:line="360" w:lineRule="auto"/>
            </w:pPr>
            <w:r>
              <w:t>Box office service</w:t>
            </w:r>
          </w:p>
          <w:p w:rsidR="008B4EA8" w:rsidRDefault="008B4EA8" w:rsidP="00DF3CE9">
            <w:pPr>
              <w:pStyle w:val="ListParagraph"/>
              <w:numPr>
                <w:ilvl w:val="0"/>
                <w:numId w:val="13"/>
              </w:numPr>
              <w:spacing w:line="360" w:lineRule="auto"/>
            </w:pPr>
            <w:r>
              <w:t>Core team of dedicated staff</w:t>
            </w:r>
          </w:p>
          <w:p w:rsidR="008B4EA8" w:rsidRDefault="008B4EA8" w:rsidP="00DF3CE9">
            <w:pPr>
              <w:pStyle w:val="ListParagraph"/>
              <w:numPr>
                <w:ilvl w:val="0"/>
                <w:numId w:val="13"/>
              </w:numPr>
              <w:spacing w:line="360" w:lineRule="auto"/>
            </w:pPr>
            <w:r>
              <w:t>Committed team of volunteers</w:t>
            </w:r>
          </w:p>
          <w:p w:rsidR="008B4EA8" w:rsidRDefault="008B4EA8" w:rsidP="00DF3CE9">
            <w:pPr>
              <w:spacing w:line="360" w:lineRule="auto"/>
            </w:pPr>
          </w:p>
        </w:tc>
        <w:tc>
          <w:tcPr>
            <w:tcW w:w="4621" w:type="dxa"/>
          </w:tcPr>
          <w:p w:rsidR="008B4EA8" w:rsidRPr="00A10E69" w:rsidRDefault="00935C32" w:rsidP="00DF3CE9">
            <w:pPr>
              <w:spacing w:line="360" w:lineRule="auto"/>
              <w:jc w:val="center"/>
              <w:rPr>
                <w:u w:val="single"/>
              </w:rPr>
            </w:pPr>
            <w:r>
              <w:rPr>
                <w:u w:val="single"/>
              </w:rPr>
              <w:lastRenderedPageBreak/>
              <w:t>WE</w:t>
            </w:r>
            <w:r w:rsidRPr="00282086">
              <w:rPr>
                <w:u w:val="single"/>
              </w:rPr>
              <w:t>A</w:t>
            </w:r>
            <w:r w:rsidR="008B4EA8" w:rsidRPr="00A10E69">
              <w:rPr>
                <w:u w:val="single"/>
              </w:rPr>
              <w:t>KNESSES</w:t>
            </w:r>
          </w:p>
          <w:p w:rsidR="008B4EA8" w:rsidRDefault="008B4EA8" w:rsidP="00DF3CE9">
            <w:pPr>
              <w:spacing w:line="360" w:lineRule="auto"/>
            </w:pPr>
          </w:p>
          <w:p w:rsidR="008B4EA8" w:rsidRDefault="008B4EA8" w:rsidP="00DF3CE9">
            <w:pPr>
              <w:pStyle w:val="ListParagraph"/>
              <w:numPr>
                <w:ilvl w:val="0"/>
                <w:numId w:val="14"/>
              </w:numPr>
              <w:spacing w:line="360" w:lineRule="auto"/>
            </w:pPr>
            <w:r>
              <w:t>Small staff team with limited time capacity</w:t>
            </w:r>
          </w:p>
          <w:p w:rsidR="008B4EA8" w:rsidRDefault="00A10E69" w:rsidP="00DF3CE9">
            <w:pPr>
              <w:pStyle w:val="ListParagraph"/>
              <w:numPr>
                <w:ilvl w:val="0"/>
                <w:numId w:val="14"/>
              </w:numPr>
              <w:spacing w:line="360" w:lineRule="auto"/>
            </w:pPr>
            <w:r>
              <w:t>Inadequate daytime parking</w:t>
            </w:r>
          </w:p>
          <w:p w:rsidR="00A10E69" w:rsidRDefault="00A10E69" w:rsidP="00DF3CE9">
            <w:pPr>
              <w:pStyle w:val="ListParagraph"/>
              <w:numPr>
                <w:ilvl w:val="0"/>
                <w:numId w:val="14"/>
              </w:numPr>
              <w:spacing w:line="360" w:lineRule="auto"/>
            </w:pPr>
            <w:r>
              <w:t>Restricted programming ability (hire only)</w:t>
            </w:r>
          </w:p>
          <w:p w:rsidR="00A10E69" w:rsidRDefault="00A10E69" w:rsidP="00DF3CE9">
            <w:pPr>
              <w:pStyle w:val="ListParagraph"/>
              <w:numPr>
                <w:ilvl w:val="0"/>
                <w:numId w:val="14"/>
              </w:numPr>
              <w:spacing w:line="360" w:lineRule="auto"/>
            </w:pPr>
            <w:r>
              <w:t>Commercial prices are high compared to competitors</w:t>
            </w:r>
          </w:p>
          <w:p w:rsidR="00A10E69" w:rsidRDefault="00A10E69" w:rsidP="00DF3CE9">
            <w:pPr>
              <w:pStyle w:val="ListParagraph"/>
              <w:spacing w:line="360" w:lineRule="auto"/>
            </w:pPr>
          </w:p>
        </w:tc>
      </w:tr>
      <w:tr w:rsidR="008B4EA8" w:rsidTr="008B4EA8">
        <w:tc>
          <w:tcPr>
            <w:tcW w:w="4621" w:type="dxa"/>
          </w:tcPr>
          <w:p w:rsidR="00A10E69" w:rsidRDefault="00A10E69" w:rsidP="00DF3CE9">
            <w:pPr>
              <w:spacing w:line="360" w:lineRule="auto"/>
              <w:jc w:val="center"/>
              <w:rPr>
                <w:u w:val="single"/>
              </w:rPr>
            </w:pPr>
          </w:p>
          <w:p w:rsidR="008B4EA8" w:rsidRPr="00A10E69" w:rsidRDefault="008B4EA8" w:rsidP="00DF3CE9">
            <w:pPr>
              <w:spacing w:line="360" w:lineRule="auto"/>
              <w:jc w:val="center"/>
              <w:rPr>
                <w:u w:val="single"/>
              </w:rPr>
            </w:pPr>
            <w:r w:rsidRPr="00A10E69">
              <w:rPr>
                <w:u w:val="single"/>
              </w:rPr>
              <w:t>OPPORTUNITIES</w:t>
            </w:r>
          </w:p>
          <w:p w:rsidR="008B4EA8" w:rsidRDefault="008B4EA8" w:rsidP="00DF3CE9">
            <w:pPr>
              <w:spacing w:line="360" w:lineRule="auto"/>
            </w:pPr>
          </w:p>
          <w:p w:rsidR="00A10E69" w:rsidRDefault="00A10E69" w:rsidP="00DF3CE9">
            <w:pPr>
              <w:pStyle w:val="ListParagraph"/>
              <w:numPr>
                <w:ilvl w:val="0"/>
                <w:numId w:val="15"/>
              </w:numPr>
              <w:spacing w:line="360" w:lineRule="auto"/>
            </w:pPr>
            <w:r>
              <w:t>Ability to programme films and live streaming events</w:t>
            </w:r>
          </w:p>
          <w:p w:rsidR="00A10E69" w:rsidRDefault="00A10E69" w:rsidP="00DF3CE9">
            <w:pPr>
              <w:pStyle w:val="ListParagraph"/>
              <w:numPr>
                <w:ilvl w:val="0"/>
                <w:numId w:val="15"/>
              </w:numPr>
              <w:spacing w:line="360" w:lineRule="auto"/>
            </w:pPr>
            <w:r>
              <w:t>Daytime hire not at full capacity</w:t>
            </w:r>
          </w:p>
          <w:p w:rsidR="00A10E69" w:rsidRDefault="00A10E69" w:rsidP="00DF3CE9">
            <w:pPr>
              <w:pStyle w:val="ListParagraph"/>
              <w:numPr>
                <w:ilvl w:val="0"/>
                <w:numId w:val="15"/>
              </w:numPr>
              <w:spacing w:line="360" w:lineRule="auto"/>
            </w:pPr>
            <w:r>
              <w:t>Trial box office splits for comedians and tribute acts (subject to committee approval)</w:t>
            </w:r>
          </w:p>
          <w:p w:rsidR="00A10E69" w:rsidRDefault="00A10E69" w:rsidP="00DF3CE9">
            <w:pPr>
              <w:pStyle w:val="ListParagraph"/>
              <w:numPr>
                <w:ilvl w:val="0"/>
                <w:numId w:val="15"/>
              </w:numPr>
              <w:spacing w:line="360" w:lineRule="auto"/>
            </w:pPr>
            <w:r>
              <w:t>Daytime cafeteria</w:t>
            </w:r>
          </w:p>
          <w:p w:rsidR="00A10E69" w:rsidRDefault="00A10E69" w:rsidP="00DF3CE9">
            <w:pPr>
              <w:pStyle w:val="ListParagraph"/>
              <w:numPr>
                <w:ilvl w:val="0"/>
                <w:numId w:val="15"/>
              </w:numPr>
              <w:spacing w:line="360" w:lineRule="auto"/>
            </w:pPr>
            <w:r>
              <w:t>Potential partnership with a resident theatre company</w:t>
            </w:r>
          </w:p>
          <w:p w:rsidR="00A10E69" w:rsidRDefault="00A10E69" w:rsidP="00DF3CE9">
            <w:pPr>
              <w:pStyle w:val="ListParagraph"/>
              <w:numPr>
                <w:ilvl w:val="0"/>
                <w:numId w:val="15"/>
              </w:numPr>
              <w:spacing w:line="360" w:lineRule="auto"/>
            </w:pPr>
            <w:r>
              <w:t>Develop online marketing and social media</w:t>
            </w:r>
          </w:p>
          <w:p w:rsidR="001C0314" w:rsidRDefault="001C0314" w:rsidP="00DF3CE9">
            <w:pPr>
              <w:pStyle w:val="ListParagraph"/>
              <w:numPr>
                <w:ilvl w:val="0"/>
                <w:numId w:val="15"/>
              </w:numPr>
              <w:spacing w:line="360" w:lineRule="auto"/>
            </w:pPr>
            <w:r>
              <w:t>Development of current tenants – Daybreak Nurseries and Sharpe Academy</w:t>
            </w:r>
          </w:p>
          <w:p w:rsidR="001C0314" w:rsidRDefault="001C0314" w:rsidP="00DF3CE9">
            <w:pPr>
              <w:pStyle w:val="ListParagraph"/>
              <w:numPr>
                <w:ilvl w:val="0"/>
                <w:numId w:val="15"/>
              </w:numPr>
              <w:spacing w:line="360" w:lineRule="auto"/>
            </w:pPr>
            <w:r>
              <w:t>Development and expansion of staff team</w:t>
            </w:r>
          </w:p>
          <w:p w:rsidR="008B4EA8" w:rsidRDefault="008B4EA8" w:rsidP="00DF3CE9">
            <w:pPr>
              <w:spacing w:line="360" w:lineRule="auto"/>
            </w:pPr>
          </w:p>
        </w:tc>
        <w:tc>
          <w:tcPr>
            <w:tcW w:w="4621" w:type="dxa"/>
          </w:tcPr>
          <w:p w:rsidR="00A10E69" w:rsidRDefault="00A10E69" w:rsidP="00DF3CE9">
            <w:pPr>
              <w:spacing w:line="360" w:lineRule="auto"/>
              <w:jc w:val="center"/>
              <w:rPr>
                <w:u w:val="single"/>
              </w:rPr>
            </w:pPr>
          </w:p>
          <w:p w:rsidR="008B4EA8" w:rsidRDefault="008B4EA8" w:rsidP="00DF3CE9">
            <w:pPr>
              <w:spacing w:line="360" w:lineRule="auto"/>
              <w:jc w:val="center"/>
              <w:rPr>
                <w:u w:val="single"/>
              </w:rPr>
            </w:pPr>
            <w:r w:rsidRPr="00A10E69">
              <w:rPr>
                <w:u w:val="single"/>
              </w:rPr>
              <w:t>THREATS</w:t>
            </w:r>
          </w:p>
          <w:p w:rsidR="00A10E69" w:rsidRDefault="00A10E69" w:rsidP="00DF3CE9">
            <w:pPr>
              <w:spacing w:line="360" w:lineRule="auto"/>
              <w:jc w:val="center"/>
              <w:rPr>
                <w:u w:val="single"/>
              </w:rPr>
            </w:pPr>
          </w:p>
          <w:p w:rsidR="00A10E69" w:rsidRDefault="006D2314" w:rsidP="00DF3CE9">
            <w:pPr>
              <w:pStyle w:val="ListParagraph"/>
              <w:numPr>
                <w:ilvl w:val="0"/>
                <w:numId w:val="16"/>
              </w:numPr>
              <w:spacing w:line="360" w:lineRule="auto"/>
            </w:pPr>
            <w:r w:rsidRPr="006D2314">
              <w:t>C</w:t>
            </w:r>
            <w:r>
              <w:t>o</w:t>
            </w:r>
            <w:r w:rsidRPr="006D2314">
              <w:t>mpetitors</w:t>
            </w:r>
            <w:r w:rsidR="001C1170">
              <w:t>: Beck Theatre, Winston Churchi</w:t>
            </w:r>
            <w:r w:rsidR="00AA3FC9">
              <w:t>l</w:t>
            </w:r>
            <w:r w:rsidR="001C1170">
              <w:t xml:space="preserve">l, Watford Palace, Watford Colosseum, </w:t>
            </w:r>
            <w:proofErr w:type="spellStart"/>
            <w:r w:rsidR="001C1170">
              <w:t>Elgiva</w:t>
            </w:r>
            <w:proofErr w:type="spellEnd"/>
          </w:p>
          <w:p w:rsidR="006D2314" w:rsidRDefault="006D2314" w:rsidP="00DF3CE9">
            <w:pPr>
              <w:pStyle w:val="ListParagraph"/>
              <w:numPr>
                <w:ilvl w:val="0"/>
                <w:numId w:val="16"/>
              </w:numPr>
              <w:spacing w:line="360" w:lineRule="auto"/>
            </w:pPr>
            <w:r>
              <w:t>Reduction in tickets sales and hires from Amateur dramatic groups</w:t>
            </w:r>
          </w:p>
          <w:p w:rsidR="006D2314" w:rsidRDefault="001C1170" w:rsidP="00DF3CE9">
            <w:pPr>
              <w:pStyle w:val="ListParagraph"/>
              <w:numPr>
                <w:ilvl w:val="0"/>
                <w:numId w:val="16"/>
              </w:numPr>
              <w:spacing w:line="360" w:lineRule="auto"/>
            </w:pPr>
            <w:r>
              <w:t>TRDC budget cuts</w:t>
            </w:r>
          </w:p>
          <w:p w:rsidR="001C1170" w:rsidRDefault="001C1170" w:rsidP="00DF3CE9">
            <w:pPr>
              <w:pStyle w:val="ListParagraph"/>
              <w:numPr>
                <w:ilvl w:val="0"/>
                <w:numId w:val="16"/>
              </w:numPr>
              <w:spacing w:line="360" w:lineRule="auto"/>
            </w:pPr>
            <w:r>
              <w:t>Venue closure</w:t>
            </w:r>
          </w:p>
          <w:p w:rsidR="001C1170" w:rsidRPr="006D2314" w:rsidRDefault="001C1170" w:rsidP="001C0314">
            <w:pPr>
              <w:spacing w:line="360" w:lineRule="auto"/>
            </w:pPr>
          </w:p>
        </w:tc>
      </w:tr>
    </w:tbl>
    <w:p w:rsidR="00E73D54" w:rsidRDefault="00E73D54" w:rsidP="00DF3CE9">
      <w:pPr>
        <w:spacing w:after="0" w:line="360" w:lineRule="auto"/>
        <w:rPr>
          <w:b/>
          <w:sz w:val="28"/>
          <w:szCs w:val="28"/>
          <w:u w:val="single"/>
        </w:rPr>
      </w:pPr>
    </w:p>
    <w:p w:rsidR="00E73D54" w:rsidRDefault="00E73D54" w:rsidP="00DF3CE9">
      <w:pPr>
        <w:spacing w:after="0" w:line="360" w:lineRule="auto"/>
        <w:rPr>
          <w:b/>
          <w:sz w:val="28"/>
          <w:szCs w:val="28"/>
          <w:u w:val="single"/>
        </w:rPr>
      </w:pPr>
    </w:p>
    <w:p w:rsidR="00E73D54" w:rsidRDefault="00E73D54" w:rsidP="00DF3CE9">
      <w:pPr>
        <w:spacing w:after="0" w:line="360" w:lineRule="auto"/>
        <w:rPr>
          <w:b/>
          <w:sz w:val="28"/>
          <w:szCs w:val="28"/>
          <w:u w:val="single"/>
        </w:rPr>
      </w:pPr>
      <w:r>
        <w:rPr>
          <w:b/>
          <w:sz w:val="28"/>
          <w:szCs w:val="28"/>
          <w:u w:val="single"/>
        </w:rPr>
        <w:t>Competitor Analysis</w:t>
      </w:r>
    </w:p>
    <w:p w:rsidR="00D918A6" w:rsidRPr="00D918A6" w:rsidRDefault="00D918A6" w:rsidP="00DF3CE9">
      <w:pPr>
        <w:spacing w:after="0" w:line="360" w:lineRule="auto"/>
      </w:pPr>
      <w:r w:rsidRPr="00D918A6">
        <w:t xml:space="preserve">Due to the diverse nature of </w:t>
      </w:r>
      <w:proofErr w:type="spellStart"/>
      <w:r w:rsidRPr="00D918A6">
        <w:t>Watersmeet’s</w:t>
      </w:r>
      <w:proofErr w:type="spellEnd"/>
      <w:r w:rsidRPr="00D918A6">
        <w:t xml:space="preserve"> business</w:t>
      </w:r>
      <w:r w:rsidR="001168DD">
        <w:t>,</w:t>
      </w:r>
      <w:r w:rsidRPr="00D918A6">
        <w:t xml:space="preserve"> competitors fall into serval categories:</w:t>
      </w:r>
    </w:p>
    <w:p w:rsidR="001D061E" w:rsidRDefault="001D061E" w:rsidP="00DF3CE9">
      <w:pPr>
        <w:spacing w:after="0" w:line="360" w:lineRule="auto"/>
        <w:rPr>
          <w:b/>
        </w:rPr>
      </w:pPr>
    </w:p>
    <w:p w:rsidR="001D061E" w:rsidRDefault="001D061E" w:rsidP="00DF3CE9">
      <w:pPr>
        <w:spacing w:after="0" w:line="360" w:lineRule="auto"/>
        <w:rPr>
          <w:b/>
        </w:rPr>
      </w:pPr>
      <w:r w:rsidRPr="001D061E">
        <w:rPr>
          <w:b/>
        </w:rPr>
        <w:t>Community Hall Hire</w:t>
      </w:r>
    </w:p>
    <w:tbl>
      <w:tblPr>
        <w:tblStyle w:val="TableGrid"/>
        <w:tblW w:w="9781" w:type="dxa"/>
        <w:tblInd w:w="-176" w:type="dxa"/>
        <w:tblLayout w:type="fixed"/>
        <w:tblLook w:val="04A0" w:firstRow="1" w:lastRow="0" w:firstColumn="1" w:lastColumn="0" w:noHBand="0" w:noVBand="1"/>
      </w:tblPr>
      <w:tblGrid>
        <w:gridCol w:w="3686"/>
        <w:gridCol w:w="2835"/>
        <w:gridCol w:w="3260"/>
      </w:tblGrid>
      <w:tr w:rsidR="001D061E" w:rsidTr="001D061E">
        <w:tc>
          <w:tcPr>
            <w:tcW w:w="3686" w:type="dxa"/>
          </w:tcPr>
          <w:p w:rsidR="001D061E" w:rsidRPr="004309A0" w:rsidRDefault="001D061E" w:rsidP="00613443">
            <w:pPr>
              <w:pStyle w:val="ListParagraph"/>
              <w:ind w:left="0"/>
              <w:jc w:val="both"/>
              <w:rPr>
                <w:b/>
              </w:rPr>
            </w:pPr>
            <w:r w:rsidRPr="004309A0">
              <w:rPr>
                <w:b/>
              </w:rPr>
              <w:t>Venue</w:t>
            </w:r>
          </w:p>
        </w:tc>
        <w:tc>
          <w:tcPr>
            <w:tcW w:w="2835" w:type="dxa"/>
          </w:tcPr>
          <w:p w:rsidR="001D061E" w:rsidRPr="004309A0" w:rsidRDefault="001D061E" w:rsidP="00613443">
            <w:pPr>
              <w:pStyle w:val="ListParagraph"/>
              <w:ind w:left="0"/>
              <w:jc w:val="both"/>
              <w:rPr>
                <w:b/>
              </w:rPr>
            </w:pPr>
            <w:r w:rsidRPr="004309A0">
              <w:rPr>
                <w:b/>
              </w:rPr>
              <w:t>Hourly Rate</w:t>
            </w:r>
            <w:r>
              <w:rPr>
                <w:b/>
              </w:rPr>
              <w:t>s</w:t>
            </w:r>
          </w:p>
        </w:tc>
        <w:tc>
          <w:tcPr>
            <w:tcW w:w="3260" w:type="dxa"/>
          </w:tcPr>
          <w:p w:rsidR="001D061E" w:rsidRPr="004309A0" w:rsidRDefault="001D061E" w:rsidP="00613443">
            <w:pPr>
              <w:pStyle w:val="ListParagraph"/>
              <w:ind w:left="0"/>
              <w:jc w:val="both"/>
              <w:rPr>
                <w:b/>
              </w:rPr>
            </w:pPr>
            <w:r w:rsidRPr="004309A0">
              <w:rPr>
                <w:b/>
              </w:rPr>
              <w:t>Description</w:t>
            </w:r>
          </w:p>
        </w:tc>
      </w:tr>
      <w:tr w:rsidR="001D061E" w:rsidTr="001D061E">
        <w:tc>
          <w:tcPr>
            <w:tcW w:w="3686" w:type="dxa"/>
          </w:tcPr>
          <w:p w:rsidR="001D061E" w:rsidRDefault="001D061E" w:rsidP="001D061E">
            <w:pPr>
              <w:pStyle w:val="ListParagraph"/>
              <w:ind w:left="0"/>
            </w:pPr>
          </w:p>
        </w:tc>
        <w:tc>
          <w:tcPr>
            <w:tcW w:w="2835" w:type="dxa"/>
          </w:tcPr>
          <w:p w:rsidR="001D061E" w:rsidRDefault="001D061E" w:rsidP="001D061E">
            <w:pPr>
              <w:pStyle w:val="ListParagraph"/>
              <w:ind w:left="0"/>
            </w:pPr>
          </w:p>
        </w:tc>
        <w:tc>
          <w:tcPr>
            <w:tcW w:w="3260" w:type="dxa"/>
          </w:tcPr>
          <w:p w:rsidR="001D061E" w:rsidRDefault="001D061E" w:rsidP="001D061E">
            <w:pPr>
              <w:pStyle w:val="ListParagraph"/>
              <w:ind w:left="0"/>
            </w:pPr>
          </w:p>
        </w:tc>
      </w:tr>
      <w:tr w:rsidR="001D061E" w:rsidTr="001D061E">
        <w:tc>
          <w:tcPr>
            <w:tcW w:w="3686" w:type="dxa"/>
          </w:tcPr>
          <w:p w:rsidR="001D061E" w:rsidRDefault="001D061E" w:rsidP="001D061E">
            <w:pPr>
              <w:pStyle w:val="ListParagraph"/>
              <w:ind w:left="0"/>
            </w:pPr>
            <w:r w:rsidRPr="00E5525E">
              <w:rPr>
                <w:b/>
              </w:rPr>
              <w:t>Watersmeet Colne Room</w:t>
            </w:r>
            <w:r>
              <w:t xml:space="preserve"> (not for profit rate)</w:t>
            </w:r>
          </w:p>
        </w:tc>
        <w:tc>
          <w:tcPr>
            <w:tcW w:w="2835" w:type="dxa"/>
          </w:tcPr>
          <w:p w:rsidR="001D061E" w:rsidRDefault="001D061E" w:rsidP="001D061E">
            <w:pPr>
              <w:pStyle w:val="ListParagraph"/>
              <w:ind w:left="0"/>
            </w:pPr>
            <w:r>
              <w:t>£30 – Mon-Fri</w:t>
            </w:r>
          </w:p>
          <w:p w:rsidR="001D061E" w:rsidRDefault="001D061E" w:rsidP="001D061E">
            <w:pPr>
              <w:pStyle w:val="ListParagraph"/>
              <w:ind w:left="0"/>
            </w:pPr>
            <w:r>
              <w:t>£49 – Sat-Sun</w:t>
            </w:r>
          </w:p>
        </w:tc>
        <w:tc>
          <w:tcPr>
            <w:tcW w:w="3260" w:type="dxa"/>
          </w:tcPr>
          <w:p w:rsidR="001D061E" w:rsidRDefault="001D061E" w:rsidP="001D061E">
            <w:pPr>
              <w:pStyle w:val="ListParagraph"/>
              <w:ind w:left="0"/>
            </w:pPr>
            <w:r>
              <w:t>Medium  sized studio</w:t>
            </w:r>
          </w:p>
        </w:tc>
      </w:tr>
      <w:tr w:rsidR="001D061E" w:rsidTr="001D061E">
        <w:tc>
          <w:tcPr>
            <w:tcW w:w="3686" w:type="dxa"/>
          </w:tcPr>
          <w:p w:rsidR="001D061E" w:rsidRDefault="001D061E" w:rsidP="001D061E">
            <w:pPr>
              <w:pStyle w:val="ListParagraph"/>
              <w:ind w:left="0"/>
            </w:pPr>
            <w:r w:rsidRPr="00E5525E">
              <w:rPr>
                <w:b/>
              </w:rPr>
              <w:t>Harrow Arts Centre</w:t>
            </w:r>
            <w:r>
              <w:t xml:space="preserve"> Dance Studio</w:t>
            </w:r>
          </w:p>
        </w:tc>
        <w:tc>
          <w:tcPr>
            <w:tcW w:w="2835" w:type="dxa"/>
          </w:tcPr>
          <w:p w:rsidR="001D061E" w:rsidRDefault="001D061E" w:rsidP="001D061E">
            <w:pPr>
              <w:pStyle w:val="ListParagraph"/>
              <w:ind w:left="0"/>
            </w:pPr>
            <w:r>
              <w:t>£41</w:t>
            </w:r>
          </w:p>
        </w:tc>
        <w:tc>
          <w:tcPr>
            <w:tcW w:w="3260" w:type="dxa"/>
          </w:tcPr>
          <w:p w:rsidR="001D061E" w:rsidRDefault="001D061E" w:rsidP="001D061E">
            <w:pPr>
              <w:pStyle w:val="ListParagraph"/>
              <w:ind w:left="0"/>
            </w:pPr>
            <w:r>
              <w:t>Medium sized studio</w:t>
            </w:r>
          </w:p>
        </w:tc>
      </w:tr>
      <w:tr w:rsidR="001D061E" w:rsidTr="001D061E">
        <w:tc>
          <w:tcPr>
            <w:tcW w:w="3686" w:type="dxa"/>
          </w:tcPr>
          <w:p w:rsidR="001D061E" w:rsidRPr="003C19D7" w:rsidRDefault="001D061E" w:rsidP="001D061E">
            <w:pPr>
              <w:pStyle w:val="ListParagraph"/>
              <w:ind w:left="0"/>
            </w:pPr>
            <w:r>
              <w:rPr>
                <w:b/>
              </w:rPr>
              <w:t xml:space="preserve">Mill End Community Hall, </w:t>
            </w:r>
            <w:r>
              <w:t>Rickmansworth</w:t>
            </w:r>
          </w:p>
        </w:tc>
        <w:tc>
          <w:tcPr>
            <w:tcW w:w="2835" w:type="dxa"/>
          </w:tcPr>
          <w:p w:rsidR="001D061E" w:rsidRDefault="001D061E" w:rsidP="001D061E">
            <w:pPr>
              <w:pStyle w:val="ListParagraph"/>
              <w:ind w:left="0"/>
            </w:pPr>
            <w:r>
              <w:t>£15</w:t>
            </w:r>
          </w:p>
        </w:tc>
        <w:tc>
          <w:tcPr>
            <w:tcW w:w="3260" w:type="dxa"/>
          </w:tcPr>
          <w:p w:rsidR="001D061E" w:rsidRDefault="001D061E" w:rsidP="001D061E">
            <w:pPr>
              <w:pStyle w:val="ListParagraph"/>
              <w:ind w:left="0"/>
            </w:pPr>
            <w:r>
              <w:t>Large Hall</w:t>
            </w:r>
          </w:p>
        </w:tc>
      </w:tr>
      <w:tr w:rsidR="001D061E" w:rsidTr="001D061E">
        <w:tc>
          <w:tcPr>
            <w:tcW w:w="3686" w:type="dxa"/>
          </w:tcPr>
          <w:p w:rsidR="001D061E" w:rsidRPr="00E5525E" w:rsidRDefault="001D061E" w:rsidP="001D061E">
            <w:pPr>
              <w:pStyle w:val="ListParagraph"/>
              <w:ind w:left="0"/>
            </w:pPr>
            <w:r w:rsidRPr="00E5525E">
              <w:rPr>
                <w:b/>
              </w:rPr>
              <w:t>Memorial Hall</w:t>
            </w:r>
            <w:r>
              <w:rPr>
                <w:b/>
              </w:rPr>
              <w:t xml:space="preserve">, </w:t>
            </w:r>
            <w:r>
              <w:t>Chorleywood</w:t>
            </w:r>
          </w:p>
        </w:tc>
        <w:tc>
          <w:tcPr>
            <w:tcW w:w="2835" w:type="dxa"/>
          </w:tcPr>
          <w:p w:rsidR="001D061E" w:rsidRDefault="001D061E" w:rsidP="001D061E">
            <w:pPr>
              <w:pStyle w:val="ListParagraph"/>
              <w:ind w:left="0"/>
            </w:pPr>
            <w:r>
              <w:t>£19.65 - Mon-Fri before 6pm</w:t>
            </w:r>
          </w:p>
          <w:p w:rsidR="001D061E" w:rsidRDefault="001D061E" w:rsidP="001D061E">
            <w:pPr>
              <w:pStyle w:val="ListParagraph"/>
              <w:ind w:left="0"/>
            </w:pPr>
            <w:r>
              <w:t>£25.55 – Mon-Fri after 6pm</w:t>
            </w:r>
          </w:p>
          <w:p w:rsidR="001D061E" w:rsidRDefault="001D061E" w:rsidP="001D061E">
            <w:pPr>
              <w:pStyle w:val="ListParagraph"/>
              <w:ind w:left="0"/>
            </w:pPr>
            <w:r>
              <w:lastRenderedPageBreak/>
              <w:t>£30.35 - Sat-Sun</w:t>
            </w:r>
          </w:p>
        </w:tc>
        <w:tc>
          <w:tcPr>
            <w:tcW w:w="3260" w:type="dxa"/>
          </w:tcPr>
          <w:p w:rsidR="001D061E" w:rsidRDefault="001D061E" w:rsidP="001D061E">
            <w:pPr>
              <w:pStyle w:val="ListParagraph"/>
              <w:ind w:left="0"/>
            </w:pPr>
            <w:r>
              <w:lastRenderedPageBreak/>
              <w:t>Large Hall</w:t>
            </w:r>
          </w:p>
        </w:tc>
      </w:tr>
      <w:tr w:rsidR="001D061E" w:rsidTr="001D061E">
        <w:tc>
          <w:tcPr>
            <w:tcW w:w="3686" w:type="dxa"/>
          </w:tcPr>
          <w:p w:rsidR="001D061E" w:rsidRDefault="001D061E" w:rsidP="001D061E">
            <w:pPr>
              <w:pStyle w:val="ListParagraph"/>
              <w:ind w:left="0"/>
            </w:pPr>
            <w:proofErr w:type="spellStart"/>
            <w:r w:rsidRPr="00E5525E">
              <w:rPr>
                <w:b/>
              </w:rPr>
              <w:lastRenderedPageBreak/>
              <w:t>Bullsland</w:t>
            </w:r>
            <w:proofErr w:type="spellEnd"/>
            <w:r w:rsidRPr="00E5525E">
              <w:rPr>
                <w:b/>
              </w:rPr>
              <w:t xml:space="preserve"> Hall</w:t>
            </w:r>
            <w:r>
              <w:t>, Chorleywood</w:t>
            </w:r>
          </w:p>
        </w:tc>
        <w:tc>
          <w:tcPr>
            <w:tcW w:w="2835" w:type="dxa"/>
          </w:tcPr>
          <w:p w:rsidR="001D061E" w:rsidRDefault="001D061E" w:rsidP="001D061E">
            <w:pPr>
              <w:pStyle w:val="ListParagraph"/>
              <w:ind w:left="0"/>
            </w:pPr>
            <w:r>
              <w:t>£14.60 – Mon-Fri before 6pm</w:t>
            </w:r>
          </w:p>
          <w:p w:rsidR="001D061E" w:rsidRDefault="001D061E" w:rsidP="001D061E">
            <w:pPr>
              <w:pStyle w:val="ListParagraph"/>
              <w:ind w:left="0"/>
            </w:pPr>
            <w:r>
              <w:t>£17.65 – Mon-Fri after 6pm</w:t>
            </w:r>
          </w:p>
          <w:p w:rsidR="001D061E" w:rsidRDefault="001D061E" w:rsidP="001D061E">
            <w:pPr>
              <w:pStyle w:val="ListParagraph"/>
              <w:ind w:left="0"/>
            </w:pPr>
            <w:r>
              <w:t>£20.20 – Sat-Sun</w:t>
            </w:r>
          </w:p>
        </w:tc>
        <w:tc>
          <w:tcPr>
            <w:tcW w:w="3260" w:type="dxa"/>
          </w:tcPr>
          <w:p w:rsidR="001D061E" w:rsidRDefault="001D061E" w:rsidP="001D061E">
            <w:pPr>
              <w:pStyle w:val="ListParagraph"/>
              <w:ind w:left="0"/>
            </w:pPr>
            <w:r>
              <w:t>Small Hall</w:t>
            </w:r>
          </w:p>
        </w:tc>
      </w:tr>
      <w:tr w:rsidR="001D061E" w:rsidTr="001D061E">
        <w:tc>
          <w:tcPr>
            <w:tcW w:w="3686" w:type="dxa"/>
          </w:tcPr>
          <w:p w:rsidR="001D061E" w:rsidRPr="005E56F9" w:rsidRDefault="001D061E" w:rsidP="001D061E">
            <w:pPr>
              <w:pStyle w:val="ListParagraph"/>
              <w:ind w:left="0"/>
            </w:pPr>
            <w:r w:rsidRPr="00E5525E">
              <w:rPr>
                <w:b/>
              </w:rPr>
              <w:t>Manor Farm Great Barn</w:t>
            </w:r>
            <w:r>
              <w:rPr>
                <w:b/>
              </w:rPr>
              <w:t xml:space="preserve">, </w:t>
            </w:r>
            <w:r>
              <w:t xml:space="preserve">Hillingdon </w:t>
            </w:r>
          </w:p>
        </w:tc>
        <w:tc>
          <w:tcPr>
            <w:tcW w:w="2835" w:type="dxa"/>
          </w:tcPr>
          <w:p w:rsidR="001D061E" w:rsidRDefault="001D061E" w:rsidP="001D061E">
            <w:pPr>
              <w:pStyle w:val="ListParagraph"/>
              <w:ind w:left="0"/>
            </w:pPr>
            <w:r>
              <w:t>£42-£75</w:t>
            </w:r>
          </w:p>
          <w:p w:rsidR="001D061E" w:rsidRDefault="001D061E" w:rsidP="001D061E">
            <w:pPr>
              <w:pStyle w:val="ListParagraph"/>
              <w:ind w:left="0"/>
            </w:pPr>
            <w:r>
              <w:t>Non-residents community rate (£52)</w:t>
            </w:r>
          </w:p>
        </w:tc>
        <w:tc>
          <w:tcPr>
            <w:tcW w:w="3260" w:type="dxa"/>
          </w:tcPr>
          <w:p w:rsidR="001D061E" w:rsidRDefault="001D061E" w:rsidP="001D061E">
            <w:pPr>
              <w:pStyle w:val="ListParagraph"/>
              <w:ind w:left="0"/>
            </w:pPr>
            <w:r>
              <w:t>Large Hall</w:t>
            </w:r>
          </w:p>
        </w:tc>
      </w:tr>
      <w:tr w:rsidR="001D061E" w:rsidTr="001D061E">
        <w:tc>
          <w:tcPr>
            <w:tcW w:w="3686" w:type="dxa"/>
          </w:tcPr>
          <w:p w:rsidR="001D061E" w:rsidRDefault="001D061E" w:rsidP="001D061E">
            <w:pPr>
              <w:pStyle w:val="ListParagraph"/>
              <w:ind w:left="0"/>
            </w:pPr>
            <w:r w:rsidRPr="00E5525E">
              <w:rPr>
                <w:b/>
              </w:rPr>
              <w:t xml:space="preserve">Radlett Centre </w:t>
            </w:r>
            <w:r>
              <w:rPr>
                <w:b/>
              </w:rPr>
              <w:t xml:space="preserve">Douglas Hicks room, </w:t>
            </w:r>
            <w:r>
              <w:t xml:space="preserve"> Radlett</w:t>
            </w:r>
          </w:p>
        </w:tc>
        <w:tc>
          <w:tcPr>
            <w:tcW w:w="2835" w:type="dxa"/>
          </w:tcPr>
          <w:p w:rsidR="001D061E" w:rsidRDefault="001D061E" w:rsidP="001D061E">
            <w:pPr>
              <w:pStyle w:val="ListParagraph"/>
              <w:ind w:left="0"/>
            </w:pPr>
            <w:r>
              <w:t>£30</w:t>
            </w:r>
          </w:p>
        </w:tc>
        <w:tc>
          <w:tcPr>
            <w:tcW w:w="3260" w:type="dxa"/>
          </w:tcPr>
          <w:p w:rsidR="001D061E" w:rsidRDefault="001D061E" w:rsidP="001D061E">
            <w:pPr>
              <w:pStyle w:val="ListParagraph"/>
              <w:ind w:left="0"/>
            </w:pPr>
            <w:r>
              <w:t>Slightly smaller than Colne (minimum 2 hour hire)</w:t>
            </w:r>
          </w:p>
        </w:tc>
      </w:tr>
      <w:tr w:rsidR="001D061E" w:rsidTr="001D061E">
        <w:tc>
          <w:tcPr>
            <w:tcW w:w="3686" w:type="dxa"/>
          </w:tcPr>
          <w:p w:rsidR="001D061E" w:rsidRDefault="001D061E" w:rsidP="00613443">
            <w:pPr>
              <w:pStyle w:val="ListParagraph"/>
              <w:ind w:left="0"/>
              <w:jc w:val="both"/>
            </w:pPr>
            <w:r w:rsidRPr="00E5525E">
              <w:rPr>
                <w:b/>
              </w:rPr>
              <w:t>Cloisters</w:t>
            </w:r>
            <w:r>
              <w:rPr>
                <w:b/>
              </w:rPr>
              <w:t xml:space="preserve"> Hall</w:t>
            </w:r>
            <w:r>
              <w:t>, Rickmansworth</w:t>
            </w:r>
          </w:p>
        </w:tc>
        <w:tc>
          <w:tcPr>
            <w:tcW w:w="2835" w:type="dxa"/>
          </w:tcPr>
          <w:p w:rsidR="001D061E" w:rsidRDefault="001D061E" w:rsidP="00613443">
            <w:pPr>
              <w:pStyle w:val="ListParagraph"/>
              <w:ind w:left="0"/>
              <w:jc w:val="both"/>
            </w:pPr>
            <w:r>
              <w:t>£16</w:t>
            </w:r>
          </w:p>
        </w:tc>
        <w:tc>
          <w:tcPr>
            <w:tcW w:w="3260" w:type="dxa"/>
          </w:tcPr>
          <w:p w:rsidR="001D061E" w:rsidRDefault="001D061E" w:rsidP="00613443">
            <w:pPr>
              <w:pStyle w:val="ListParagraph"/>
              <w:ind w:left="0"/>
              <w:jc w:val="both"/>
            </w:pPr>
            <w:r>
              <w:t>Large hall</w:t>
            </w:r>
          </w:p>
        </w:tc>
      </w:tr>
    </w:tbl>
    <w:p w:rsidR="001D061E" w:rsidRPr="001D061E" w:rsidRDefault="001D061E" w:rsidP="00DF3CE9">
      <w:pPr>
        <w:spacing w:after="0" w:line="360" w:lineRule="auto"/>
        <w:rPr>
          <w:b/>
        </w:rPr>
      </w:pPr>
    </w:p>
    <w:p w:rsidR="002F0765" w:rsidRPr="001D061E" w:rsidRDefault="001D061E" w:rsidP="00DF3CE9">
      <w:pPr>
        <w:spacing w:after="0" w:line="360" w:lineRule="auto"/>
        <w:rPr>
          <w:b/>
        </w:rPr>
      </w:pPr>
      <w:r w:rsidRPr="001D061E">
        <w:rPr>
          <w:b/>
        </w:rPr>
        <w:t>Performance Venue Hire</w:t>
      </w:r>
    </w:p>
    <w:tbl>
      <w:tblPr>
        <w:tblStyle w:val="TableGrid"/>
        <w:tblW w:w="9803" w:type="dxa"/>
        <w:jc w:val="center"/>
        <w:tblInd w:w="-1826" w:type="dxa"/>
        <w:tblLook w:val="04A0" w:firstRow="1" w:lastRow="0" w:firstColumn="1" w:lastColumn="0" w:noHBand="0" w:noVBand="1"/>
      </w:tblPr>
      <w:tblGrid>
        <w:gridCol w:w="3690"/>
        <w:gridCol w:w="2794"/>
        <w:gridCol w:w="3319"/>
      </w:tblGrid>
      <w:tr w:rsidR="001D061E" w:rsidTr="001D061E">
        <w:trPr>
          <w:jc w:val="center"/>
        </w:trPr>
        <w:tc>
          <w:tcPr>
            <w:tcW w:w="3690" w:type="dxa"/>
          </w:tcPr>
          <w:p w:rsidR="001D061E" w:rsidRPr="004309A0" w:rsidRDefault="001D061E" w:rsidP="00613443">
            <w:pPr>
              <w:pStyle w:val="ListParagraph"/>
              <w:ind w:left="0"/>
              <w:jc w:val="both"/>
              <w:rPr>
                <w:b/>
              </w:rPr>
            </w:pPr>
            <w:r w:rsidRPr="004309A0">
              <w:rPr>
                <w:b/>
              </w:rPr>
              <w:t>Venue</w:t>
            </w:r>
          </w:p>
        </w:tc>
        <w:tc>
          <w:tcPr>
            <w:tcW w:w="2794" w:type="dxa"/>
          </w:tcPr>
          <w:p w:rsidR="001D061E" w:rsidRPr="004309A0" w:rsidRDefault="001D061E" w:rsidP="00613443">
            <w:pPr>
              <w:pStyle w:val="ListParagraph"/>
              <w:ind w:left="0"/>
              <w:jc w:val="both"/>
              <w:rPr>
                <w:b/>
              </w:rPr>
            </w:pPr>
            <w:r w:rsidRPr="004309A0">
              <w:rPr>
                <w:b/>
              </w:rPr>
              <w:t>Hourly Rate</w:t>
            </w:r>
            <w:r>
              <w:rPr>
                <w:b/>
              </w:rPr>
              <w:t>s</w:t>
            </w:r>
          </w:p>
        </w:tc>
        <w:tc>
          <w:tcPr>
            <w:tcW w:w="3319" w:type="dxa"/>
          </w:tcPr>
          <w:p w:rsidR="001D061E" w:rsidRPr="004309A0" w:rsidRDefault="001D061E" w:rsidP="00613443">
            <w:pPr>
              <w:pStyle w:val="ListParagraph"/>
              <w:ind w:left="0"/>
              <w:jc w:val="both"/>
              <w:rPr>
                <w:b/>
              </w:rPr>
            </w:pPr>
            <w:r w:rsidRPr="004309A0">
              <w:rPr>
                <w:b/>
              </w:rPr>
              <w:t>Description</w:t>
            </w:r>
          </w:p>
        </w:tc>
      </w:tr>
      <w:tr w:rsidR="001D061E" w:rsidTr="001D061E">
        <w:trPr>
          <w:jc w:val="center"/>
        </w:trPr>
        <w:tc>
          <w:tcPr>
            <w:tcW w:w="3690" w:type="dxa"/>
          </w:tcPr>
          <w:p w:rsidR="001D061E" w:rsidRPr="00E5525E" w:rsidRDefault="001D061E" w:rsidP="001D061E">
            <w:pPr>
              <w:pStyle w:val="ListParagraph"/>
              <w:ind w:left="0"/>
              <w:rPr>
                <w:b/>
              </w:rPr>
            </w:pPr>
          </w:p>
        </w:tc>
        <w:tc>
          <w:tcPr>
            <w:tcW w:w="2794" w:type="dxa"/>
          </w:tcPr>
          <w:p w:rsidR="001D061E" w:rsidRDefault="001D061E" w:rsidP="001D061E">
            <w:pPr>
              <w:pStyle w:val="ListParagraph"/>
              <w:ind w:left="0"/>
            </w:pPr>
          </w:p>
        </w:tc>
        <w:tc>
          <w:tcPr>
            <w:tcW w:w="3319" w:type="dxa"/>
          </w:tcPr>
          <w:p w:rsidR="001D061E" w:rsidRDefault="001D061E" w:rsidP="001D061E">
            <w:pPr>
              <w:pStyle w:val="ListParagraph"/>
              <w:ind w:left="0"/>
            </w:pPr>
          </w:p>
        </w:tc>
      </w:tr>
      <w:tr w:rsidR="001D061E" w:rsidTr="001D061E">
        <w:trPr>
          <w:jc w:val="center"/>
        </w:trPr>
        <w:tc>
          <w:tcPr>
            <w:tcW w:w="3690" w:type="dxa"/>
          </w:tcPr>
          <w:p w:rsidR="001D061E" w:rsidRDefault="001D061E" w:rsidP="001D061E">
            <w:pPr>
              <w:pStyle w:val="ListParagraph"/>
              <w:ind w:left="0"/>
            </w:pPr>
            <w:r w:rsidRPr="00E5525E">
              <w:rPr>
                <w:b/>
              </w:rPr>
              <w:t xml:space="preserve">Watersmeet </w:t>
            </w:r>
            <w:r>
              <w:rPr>
                <w:b/>
              </w:rPr>
              <w:t>whole venue</w:t>
            </w:r>
            <w:r>
              <w:t xml:space="preserve"> (not for profit rate)</w:t>
            </w:r>
          </w:p>
        </w:tc>
        <w:tc>
          <w:tcPr>
            <w:tcW w:w="2794" w:type="dxa"/>
          </w:tcPr>
          <w:p w:rsidR="001D061E" w:rsidRDefault="001D061E" w:rsidP="001D061E">
            <w:pPr>
              <w:pStyle w:val="ListParagraph"/>
              <w:ind w:left="0"/>
            </w:pPr>
            <w:r>
              <w:t xml:space="preserve">£108 – Sat-Sun </w:t>
            </w:r>
          </w:p>
          <w:p w:rsidR="001D061E" w:rsidRDefault="001D061E" w:rsidP="001D061E">
            <w:pPr>
              <w:pStyle w:val="ListParagraph"/>
              <w:ind w:left="0"/>
            </w:pPr>
            <w:r>
              <w:t>(not for profit)</w:t>
            </w:r>
          </w:p>
          <w:p w:rsidR="001D061E" w:rsidRDefault="001D061E" w:rsidP="001D061E">
            <w:pPr>
              <w:pStyle w:val="ListParagraph"/>
              <w:ind w:left="0"/>
            </w:pPr>
            <w:r>
              <w:t>£290 – Sat-Sun (commercial)</w:t>
            </w:r>
          </w:p>
        </w:tc>
        <w:tc>
          <w:tcPr>
            <w:tcW w:w="3319" w:type="dxa"/>
          </w:tcPr>
          <w:p w:rsidR="001D061E" w:rsidRDefault="001D061E" w:rsidP="001D061E">
            <w:pPr>
              <w:pStyle w:val="ListParagraph"/>
              <w:ind w:left="0"/>
            </w:pPr>
            <w:r>
              <w:t>Includes Auditorium, Foyers, Colne, all dressing rooms</w:t>
            </w:r>
          </w:p>
        </w:tc>
      </w:tr>
      <w:tr w:rsidR="001D061E" w:rsidTr="001D061E">
        <w:trPr>
          <w:jc w:val="center"/>
        </w:trPr>
        <w:tc>
          <w:tcPr>
            <w:tcW w:w="3690" w:type="dxa"/>
          </w:tcPr>
          <w:p w:rsidR="001D061E" w:rsidRPr="004028B5" w:rsidRDefault="001D061E" w:rsidP="001D061E">
            <w:pPr>
              <w:pStyle w:val="ListParagraph"/>
              <w:ind w:left="0"/>
            </w:pPr>
            <w:proofErr w:type="spellStart"/>
            <w:r>
              <w:rPr>
                <w:b/>
              </w:rPr>
              <w:t>Elgiva</w:t>
            </w:r>
            <w:proofErr w:type="spellEnd"/>
            <w:r>
              <w:rPr>
                <w:b/>
              </w:rPr>
              <w:t xml:space="preserve"> Theatre</w:t>
            </w:r>
            <w:r w:rsidR="00C05A46">
              <w:rPr>
                <w:b/>
              </w:rPr>
              <w:t>,</w:t>
            </w:r>
            <w:r>
              <w:rPr>
                <w:b/>
              </w:rPr>
              <w:t xml:space="preserve"> whole venue</w:t>
            </w:r>
            <w:r>
              <w:t>, Chesham</w:t>
            </w:r>
          </w:p>
        </w:tc>
        <w:tc>
          <w:tcPr>
            <w:tcW w:w="2794" w:type="dxa"/>
          </w:tcPr>
          <w:p w:rsidR="001D061E" w:rsidRDefault="001D061E" w:rsidP="001D061E">
            <w:pPr>
              <w:pStyle w:val="ListParagraph"/>
              <w:ind w:left="0"/>
            </w:pPr>
            <w:r>
              <w:t>£500 (day rates only for 8 hours)</w:t>
            </w:r>
          </w:p>
        </w:tc>
        <w:tc>
          <w:tcPr>
            <w:tcW w:w="3319" w:type="dxa"/>
          </w:tcPr>
          <w:p w:rsidR="001D061E" w:rsidRDefault="001D061E" w:rsidP="001D061E">
            <w:pPr>
              <w:pStyle w:val="ListParagraph"/>
              <w:ind w:left="0"/>
            </w:pPr>
            <w:r>
              <w:t xml:space="preserve">Includes Auditorium, front foyer and 3 dressing rooms </w:t>
            </w:r>
          </w:p>
        </w:tc>
      </w:tr>
      <w:tr w:rsidR="001D061E" w:rsidTr="001D061E">
        <w:trPr>
          <w:jc w:val="center"/>
        </w:trPr>
        <w:tc>
          <w:tcPr>
            <w:tcW w:w="3690" w:type="dxa"/>
          </w:tcPr>
          <w:p w:rsidR="001D061E" w:rsidRPr="00C21C5E" w:rsidRDefault="001D061E" w:rsidP="001D061E">
            <w:pPr>
              <w:pStyle w:val="ListParagraph"/>
              <w:ind w:left="0"/>
            </w:pPr>
            <w:r>
              <w:rPr>
                <w:b/>
              </w:rPr>
              <w:t>Radlett Centre, whole venue</w:t>
            </w:r>
            <w:r>
              <w:t>, Radlett</w:t>
            </w:r>
          </w:p>
        </w:tc>
        <w:tc>
          <w:tcPr>
            <w:tcW w:w="2794" w:type="dxa"/>
          </w:tcPr>
          <w:p w:rsidR="001D061E" w:rsidRDefault="001D061E" w:rsidP="001D061E">
            <w:pPr>
              <w:pStyle w:val="ListParagraph"/>
              <w:ind w:left="0"/>
            </w:pPr>
            <w:r>
              <w:t>£685 – Fri-Sun (charity rate)</w:t>
            </w:r>
          </w:p>
          <w:p w:rsidR="001D061E" w:rsidRDefault="001D061E" w:rsidP="001D061E">
            <w:pPr>
              <w:pStyle w:val="ListParagraph"/>
              <w:ind w:left="0"/>
            </w:pPr>
            <w:r>
              <w:t>£1,380 – Fri-Sun (commercial)</w:t>
            </w:r>
          </w:p>
          <w:p w:rsidR="001D061E" w:rsidRDefault="001D061E" w:rsidP="001D061E">
            <w:pPr>
              <w:pStyle w:val="ListParagraph"/>
              <w:ind w:left="0"/>
            </w:pPr>
            <w:r>
              <w:t>Day rates only for 8 hours</w:t>
            </w:r>
          </w:p>
        </w:tc>
        <w:tc>
          <w:tcPr>
            <w:tcW w:w="3319" w:type="dxa"/>
          </w:tcPr>
          <w:p w:rsidR="001D061E" w:rsidRDefault="001D061E" w:rsidP="001D061E">
            <w:pPr>
              <w:pStyle w:val="ListParagraph"/>
              <w:ind w:left="0"/>
            </w:pPr>
            <w:r>
              <w:t>Includes Auditorium, dressing rooms and 3 meeting room</w:t>
            </w:r>
          </w:p>
        </w:tc>
      </w:tr>
    </w:tbl>
    <w:p w:rsidR="001D061E" w:rsidRDefault="001D061E" w:rsidP="00DF3CE9">
      <w:pPr>
        <w:spacing w:after="0" w:line="360" w:lineRule="auto"/>
        <w:rPr>
          <w:b/>
          <w:u w:val="single"/>
        </w:rPr>
      </w:pPr>
    </w:p>
    <w:p w:rsidR="00613443" w:rsidRDefault="00613443" w:rsidP="00DF3CE9">
      <w:pPr>
        <w:spacing w:after="0" w:line="360" w:lineRule="auto"/>
        <w:rPr>
          <w:b/>
        </w:rPr>
      </w:pPr>
      <w:r w:rsidRPr="00613443">
        <w:rPr>
          <w:b/>
        </w:rPr>
        <w:t>Competitor Summary</w:t>
      </w:r>
    </w:p>
    <w:p w:rsidR="00BD690A" w:rsidRPr="00BD690A" w:rsidRDefault="00BD690A" w:rsidP="00DF3CE9">
      <w:pPr>
        <w:spacing w:after="0" w:line="360" w:lineRule="auto"/>
      </w:pPr>
      <w:r>
        <w:t xml:space="preserve">Watersmeet represents good value for money on Not for Profit hires, and is also far more flexible than other similar venues as the auditorium can be hired by the </w:t>
      </w:r>
      <w:r w:rsidR="00AB2AE9">
        <w:t xml:space="preserve">hour rather than in whole days only. The commercial hire rate is less competitive, and is supported by the limited number of commercial hirers currently using the venue. The Colne room rate is comparable to other venues, although village and church halls represent more space for less </w:t>
      </w:r>
      <w:proofErr w:type="gramStart"/>
      <w:r w:rsidR="00AB2AE9">
        <w:t>money,</w:t>
      </w:r>
      <w:proofErr w:type="gramEnd"/>
      <w:r w:rsidR="00AB2AE9">
        <w:t xml:space="preserve"> however the added value and ambiance of Watersmeet justify the hire price.  </w:t>
      </w:r>
      <w:r>
        <w:t xml:space="preserve"> </w:t>
      </w:r>
    </w:p>
    <w:p w:rsidR="001D061E" w:rsidRPr="002F0765" w:rsidRDefault="001D061E" w:rsidP="00DF3CE9">
      <w:pPr>
        <w:spacing w:after="0" w:line="360" w:lineRule="auto"/>
        <w:rPr>
          <w:b/>
          <w:u w:val="single"/>
        </w:rPr>
      </w:pPr>
    </w:p>
    <w:p w:rsidR="00D54BE1" w:rsidRPr="00B57418" w:rsidRDefault="00D54BE1" w:rsidP="00DF3CE9">
      <w:pPr>
        <w:spacing w:after="0" w:line="360" w:lineRule="auto"/>
        <w:rPr>
          <w:b/>
          <w:sz w:val="28"/>
          <w:szCs w:val="28"/>
          <w:u w:val="single"/>
        </w:rPr>
      </w:pPr>
      <w:r w:rsidRPr="00B57418">
        <w:rPr>
          <w:b/>
          <w:sz w:val="28"/>
          <w:szCs w:val="28"/>
          <w:u w:val="single"/>
        </w:rPr>
        <w:t>Key Performance Indicators</w:t>
      </w:r>
    </w:p>
    <w:p w:rsidR="00D54BE1" w:rsidRDefault="00D54BE1" w:rsidP="00DF3CE9">
      <w:pPr>
        <w:spacing w:after="0" w:line="360" w:lineRule="auto"/>
        <w:rPr>
          <w:b/>
        </w:rPr>
      </w:pPr>
    </w:p>
    <w:p w:rsidR="00881456" w:rsidRPr="00DF6840" w:rsidRDefault="00DF6840" w:rsidP="00DF3CE9">
      <w:pPr>
        <w:spacing w:after="0" w:line="360" w:lineRule="auto"/>
      </w:pPr>
      <w:r w:rsidRPr="00DF6840">
        <w:t>To assess the success of Watersmeet the following factors will be reviewed:</w:t>
      </w:r>
    </w:p>
    <w:p w:rsidR="00DF6840" w:rsidRDefault="00DF6840" w:rsidP="00DF6840">
      <w:pPr>
        <w:pStyle w:val="ListParagraph"/>
        <w:numPr>
          <w:ilvl w:val="0"/>
          <w:numId w:val="19"/>
        </w:numPr>
        <w:spacing w:after="0" w:line="360" w:lineRule="auto"/>
      </w:pPr>
      <w:r>
        <w:t>Meeting revenue budget targets</w:t>
      </w:r>
    </w:p>
    <w:p w:rsidR="00DF6840" w:rsidRDefault="00DF6840" w:rsidP="00DF6840">
      <w:pPr>
        <w:pStyle w:val="ListParagraph"/>
        <w:numPr>
          <w:ilvl w:val="0"/>
          <w:numId w:val="19"/>
        </w:numPr>
        <w:spacing w:after="0" w:line="360" w:lineRule="auto"/>
      </w:pPr>
      <w:r>
        <w:t>Meeting Not for Profit Hire session targets</w:t>
      </w:r>
    </w:p>
    <w:p w:rsidR="00DF6840" w:rsidRDefault="00DF6840" w:rsidP="00DF6840">
      <w:pPr>
        <w:pStyle w:val="ListParagraph"/>
        <w:numPr>
          <w:ilvl w:val="0"/>
          <w:numId w:val="19"/>
        </w:numPr>
        <w:spacing w:after="0" w:line="360" w:lineRule="auto"/>
      </w:pPr>
      <w:r>
        <w:t>Improving Customer Satisfaction Survey results</w:t>
      </w:r>
    </w:p>
    <w:p w:rsidR="00C176DA" w:rsidRPr="00DF6840" w:rsidRDefault="00C176DA" w:rsidP="00DF6840">
      <w:pPr>
        <w:pStyle w:val="ListParagraph"/>
        <w:numPr>
          <w:ilvl w:val="0"/>
          <w:numId w:val="19"/>
        </w:numPr>
        <w:spacing w:after="0" w:line="360" w:lineRule="auto"/>
      </w:pPr>
      <w:r>
        <w:t>Generate a net direct surplus by March 2019</w:t>
      </w:r>
    </w:p>
    <w:p w:rsidR="000F5414" w:rsidRPr="000F5414" w:rsidRDefault="000F5414" w:rsidP="000F5414">
      <w:pPr>
        <w:rPr>
          <w:b/>
        </w:rPr>
      </w:pPr>
    </w:p>
    <w:p w:rsidR="006047CA" w:rsidRDefault="00FF6E30" w:rsidP="00FF6E30">
      <w:pPr>
        <w:spacing w:after="0" w:line="360" w:lineRule="auto"/>
        <w:jc w:val="center"/>
        <w:rPr>
          <w:b/>
          <w:sz w:val="28"/>
          <w:szCs w:val="28"/>
          <w:u w:val="single"/>
        </w:rPr>
      </w:pPr>
      <w:r w:rsidRPr="00FF6E30">
        <w:rPr>
          <w:b/>
          <w:sz w:val="28"/>
          <w:szCs w:val="28"/>
          <w:u w:val="single"/>
        </w:rPr>
        <w:lastRenderedPageBreak/>
        <w:t>Watersmeet Action Plan</w:t>
      </w:r>
    </w:p>
    <w:p w:rsidR="00FF6E30" w:rsidRDefault="00FF6E30" w:rsidP="00FF6E30">
      <w:pPr>
        <w:spacing w:after="0" w:line="360" w:lineRule="auto"/>
        <w:jc w:val="center"/>
        <w:rPr>
          <w:b/>
          <w:sz w:val="28"/>
          <w:szCs w:val="28"/>
          <w:u w:val="single"/>
        </w:rPr>
      </w:pPr>
    </w:p>
    <w:tbl>
      <w:tblPr>
        <w:tblStyle w:val="TableGrid"/>
        <w:tblW w:w="10774" w:type="dxa"/>
        <w:tblInd w:w="-743" w:type="dxa"/>
        <w:tblLook w:val="04A0" w:firstRow="1" w:lastRow="0" w:firstColumn="1" w:lastColumn="0" w:noHBand="0" w:noVBand="1"/>
      </w:tblPr>
      <w:tblGrid>
        <w:gridCol w:w="2411"/>
        <w:gridCol w:w="3685"/>
        <w:gridCol w:w="1559"/>
        <w:gridCol w:w="3119"/>
      </w:tblGrid>
      <w:tr w:rsidR="008253B2" w:rsidTr="00DC5411">
        <w:tc>
          <w:tcPr>
            <w:tcW w:w="2411" w:type="dxa"/>
            <w:vAlign w:val="center"/>
          </w:tcPr>
          <w:p w:rsidR="008253B2" w:rsidRDefault="008253B2" w:rsidP="00F74096">
            <w:pPr>
              <w:spacing w:line="360" w:lineRule="auto"/>
              <w:rPr>
                <w:b/>
              </w:rPr>
            </w:pPr>
            <w:r>
              <w:rPr>
                <w:b/>
              </w:rPr>
              <w:t>Objective</w:t>
            </w:r>
          </w:p>
        </w:tc>
        <w:tc>
          <w:tcPr>
            <w:tcW w:w="3685" w:type="dxa"/>
            <w:vAlign w:val="center"/>
          </w:tcPr>
          <w:p w:rsidR="008253B2" w:rsidRDefault="008253B2" w:rsidP="00F74096">
            <w:pPr>
              <w:spacing w:line="360" w:lineRule="auto"/>
              <w:rPr>
                <w:b/>
              </w:rPr>
            </w:pPr>
            <w:r>
              <w:rPr>
                <w:b/>
              </w:rPr>
              <w:t>Action</w:t>
            </w:r>
          </w:p>
        </w:tc>
        <w:tc>
          <w:tcPr>
            <w:tcW w:w="1559" w:type="dxa"/>
            <w:vAlign w:val="center"/>
          </w:tcPr>
          <w:p w:rsidR="008253B2" w:rsidRDefault="008253B2" w:rsidP="00F74096">
            <w:pPr>
              <w:spacing w:line="360" w:lineRule="auto"/>
              <w:rPr>
                <w:b/>
              </w:rPr>
            </w:pPr>
            <w:r>
              <w:rPr>
                <w:b/>
              </w:rPr>
              <w:t>Deadline</w:t>
            </w:r>
          </w:p>
        </w:tc>
        <w:tc>
          <w:tcPr>
            <w:tcW w:w="3119" w:type="dxa"/>
            <w:vAlign w:val="center"/>
          </w:tcPr>
          <w:p w:rsidR="008253B2" w:rsidRDefault="008253B2" w:rsidP="00DC5411">
            <w:pPr>
              <w:spacing w:line="360" w:lineRule="auto"/>
              <w:rPr>
                <w:b/>
              </w:rPr>
            </w:pPr>
            <w:r>
              <w:rPr>
                <w:b/>
              </w:rPr>
              <w:t>Comments</w:t>
            </w:r>
          </w:p>
        </w:tc>
      </w:tr>
      <w:tr w:rsidR="008253B2" w:rsidTr="00DC5411">
        <w:tc>
          <w:tcPr>
            <w:tcW w:w="7655" w:type="dxa"/>
            <w:gridSpan w:val="3"/>
            <w:vAlign w:val="center"/>
          </w:tcPr>
          <w:p w:rsidR="008253B2" w:rsidRPr="002D691C" w:rsidRDefault="008253B2" w:rsidP="00F74096">
            <w:pPr>
              <w:spacing w:line="360" w:lineRule="auto"/>
            </w:pPr>
            <w:r>
              <w:rPr>
                <w:b/>
                <w:u w:val="single"/>
              </w:rPr>
              <w:t>Short Term</w:t>
            </w:r>
          </w:p>
        </w:tc>
        <w:tc>
          <w:tcPr>
            <w:tcW w:w="3119" w:type="dxa"/>
            <w:vAlign w:val="center"/>
          </w:tcPr>
          <w:p w:rsidR="008253B2" w:rsidRDefault="008253B2" w:rsidP="00DC5411">
            <w:pPr>
              <w:spacing w:line="360" w:lineRule="auto"/>
              <w:rPr>
                <w:b/>
                <w:u w:val="single"/>
              </w:rPr>
            </w:pPr>
          </w:p>
        </w:tc>
      </w:tr>
      <w:tr w:rsidR="008253B2" w:rsidTr="00DC5411">
        <w:tc>
          <w:tcPr>
            <w:tcW w:w="2411" w:type="dxa"/>
            <w:vMerge w:val="restart"/>
            <w:vAlign w:val="center"/>
          </w:tcPr>
          <w:p w:rsidR="008253B2" w:rsidRPr="002D691C" w:rsidRDefault="008253B2" w:rsidP="00F74096">
            <w:pPr>
              <w:spacing w:line="360" w:lineRule="auto"/>
            </w:pPr>
            <w:r>
              <w:t>Continue to provide high levels of customer service</w:t>
            </w:r>
          </w:p>
        </w:tc>
        <w:tc>
          <w:tcPr>
            <w:tcW w:w="3685" w:type="dxa"/>
            <w:vAlign w:val="center"/>
          </w:tcPr>
          <w:p w:rsidR="008253B2" w:rsidRPr="002D691C" w:rsidRDefault="008253B2" w:rsidP="00F74096">
            <w:pPr>
              <w:spacing w:line="360" w:lineRule="auto"/>
            </w:pPr>
            <w:r>
              <w:t xml:space="preserve">Review and update formal and regular training for staff, casual staff and volunteers to include, phone, electronic and face to face communication </w:t>
            </w:r>
          </w:p>
        </w:tc>
        <w:tc>
          <w:tcPr>
            <w:tcW w:w="1559" w:type="dxa"/>
            <w:vAlign w:val="center"/>
          </w:tcPr>
          <w:p w:rsidR="008253B2" w:rsidRPr="002D691C" w:rsidRDefault="008253B2" w:rsidP="008253B2">
            <w:pPr>
              <w:spacing w:line="360" w:lineRule="auto"/>
            </w:pPr>
            <w:r>
              <w:t>Dec 2016</w:t>
            </w:r>
          </w:p>
        </w:tc>
        <w:tc>
          <w:tcPr>
            <w:tcW w:w="3119" w:type="dxa"/>
            <w:vAlign w:val="center"/>
          </w:tcPr>
          <w:p w:rsidR="008253B2" w:rsidRDefault="008253B2" w:rsidP="00DC5411">
            <w:pPr>
              <w:spacing w:line="360" w:lineRule="auto"/>
            </w:pPr>
            <w:r>
              <w:t>Complete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Improve the ease and efficiency for booking tickets online by investigating more up to date booking software from Tickets.com and other providers</w:t>
            </w:r>
          </w:p>
        </w:tc>
        <w:tc>
          <w:tcPr>
            <w:tcW w:w="1559" w:type="dxa"/>
            <w:vAlign w:val="center"/>
          </w:tcPr>
          <w:p w:rsidR="008253B2" w:rsidRPr="002D691C" w:rsidRDefault="008253B2" w:rsidP="008253B2">
            <w:pPr>
              <w:spacing w:line="360" w:lineRule="auto"/>
            </w:pPr>
            <w:r>
              <w:t xml:space="preserve">Mar 2017 </w:t>
            </w:r>
          </w:p>
        </w:tc>
        <w:tc>
          <w:tcPr>
            <w:tcW w:w="3119" w:type="dxa"/>
            <w:vAlign w:val="center"/>
          </w:tcPr>
          <w:p w:rsidR="008253B2" w:rsidRDefault="008253B2" w:rsidP="00DC5411">
            <w:pPr>
              <w:spacing w:line="360" w:lineRule="auto"/>
            </w:pPr>
            <w:r>
              <w:t>New tickets.com software purchased and will go live in July</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Simplify the hire booking process and streamline the customer journey, by implementing a policy for customer contact, and installing centralised booking software</w:t>
            </w:r>
          </w:p>
        </w:tc>
        <w:tc>
          <w:tcPr>
            <w:tcW w:w="1559" w:type="dxa"/>
            <w:vAlign w:val="center"/>
          </w:tcPr>
          <w:p w:rsidR="008253B2" w:rsidRPr="002D691C" w:rsidRDefault="008253B2" w:rsidP="00F74096">
            <w:pPr>
              <w:spacing w:line="360" w:lineRule="auto"/>
            </w:pPr>
            <w:r>
              <w:t>Mar 2017</w:t>
            </w:r>
          </w:p>
        </w:tc>
        <w:tc>
          <w:tcPr>
            <w:tcW w:w="3119" w:type="dxa"/>
            <w:vAlign w:val="center"/>
          </w:tcPr>
          <w:p w:rsidR="008253B2" w:rsidRDefault="008253B2" w:rsidP="00DC5411">
            <w:pPr>
              <w:spacing w:line="360" w:lineRule="auto"/>
            </w:pPr>
            <w:r>
              <w:t>Software due to be installed by September</w:t>
            </w:r>
          </w:p>
        </w:tc>
      </w:tr>
      <w:tr w:rsidR="008253B2" w:rsidTr="00DC5411">
        <w:tc>
          <w:tcPr>
            <w:tcW w:w="2411" w:type="dxa"/>
            <w:vMerge w:val="restart"/>
            <w:vAlign w:val="center"/>
          </w:tcPr>
          <w:p w:rsidR="008253B2" w:rsidRPr="002D691C" w:rsidRDefault="008253B2" w:rsidP="00F74096">
            <w:pPr>
              <w:spacing w:line="360" w:lineRule="auto"/>
            </w:pPr>
            <w:r>
              <w:t>Establish a strong working relationship with the new Pantomime producer, Jordan Productions</w:t>
            </w:r>
          </w:p>
        </w:tc>
        <w:tc>
          <w:tcPr>
            <w:tcW w:w="3685" w:type="dxa"/>
            <w:vAlign w:val="center"/>
          </w:tcPr>
          <w:p w:rsidR="008253B2" w:rsidRPr="002D691C" w:rsidRDefault="008253B2" w:rsidP="00F74096">
            <w:pPr>
              <w:spacing w:line="360" w:lineRule="auto"/>
            </w:pPr>
            <w:r>
              <w:t xml:space="preserve">Set up regular meetings and clearly plan out communication channels </w:t>
            </w:r>
          </w:p>
        </w:tc>
        <w:tc>
          <w:tcPr>
            <w:tcW w:w="1559" w:type="dxa"/>
            <w:vAlign w:val="center"/>
          </w:tcPr>
          <w:p w:rsidR="008253B2" w:rsidRPr="002D691C" w:rsidRDefault="008253B2" w:rsidP="00F74096">
            <w:pPr>
              <w:spacing w:line="360" w:lineRule="auto"/>
            </w:pPr>
            <w:r>
              <w:t>Nov 2016</w:t>
            </w:r>
          </w:p>
        </w:tc>
        <w:tc>
          <w:tcPr>
            <w:tcW w:w="3119" w:type="dxa"/>
            <w:vAlign w:val="center"/>
          </w:tcPr>
          <w:p w:rsidR="008253B2" w:rsidRDefault="008253B2" w:rsidP="00DC5411">
            <w:pPr>
              <w:spacing w:line="360" w:lineRule="auto"/>
            </w:pPr>
            <w:r>
              <w:t>Complete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Decide on key decisions early, such as ticket prices, star name and performance times</w:t>
            </w:r>
          </w:p>
        </w:tc>
        <w:tc>
          <w:tcPr>
            <w:tcW w:w="1559" w:type="dxa"/>
            <w:vAlign w:val="center"/>
          </w:tcPr>
          <w:p w:rsidR="008253B2" w:rsidRPr="002D691C" w:rsidRDefault="008253B2" w:rsidP="00F74096">
            <w:pPr>
              <w:spacing w:line="360" w:lineRule="auto"/>
            </w:pPr>
            <w:r>
              <w:t>Nov 2016</w:t>
            </w:r>
          </w:p>
        </w:tc>
        <w:tc>
          <w:tcPr>
            <w:tcW w:w="3119" w:type="dxa"/>
            <w:vAlign w:val="center"/>
          </w:tcPr>
          <w:p w:rsidR="008253B2" w:rsidRDefault="008253B2" w:rsidP="00DC5411">
            <w:pPr>
              <w:spacing w:line="360" w:lineRule="auto"/>
            </w:pPr>
            <w:r>
              <w:t>Complete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Watch a variety of Jordan’s other pantomimes this year to develop a greater understanding of their work</w:t>
            </w:r>
          </w:p>
        </w:tc>
        <w:tc>
          <w:tcPr>
            <w:tcW w:w="1559" w:type="dxa"/>
            <w:vAlign w:val="center"/>
          </w:tcPr>
          <w:p w:rsidR="008253B2" w:rsidRPr="002D691C" w:rsidRDefault="008253B2" w:rsidP="00F74096">
            <w:pPr>
              <w:spacing w:line="360" w:lineRule="auto"/>
            </w:pPr>
            <w:r>
              <w:t>Dec 2016</w:t>
            </w:r>
          </w:p>
        </w:tc>
        <w:tc>
          <w:tcPr>
            <w:tcW w:w="3119" w:type="dxa"/>
            <w:vAlign w:val="center"/>
          </w:tcPr>
          <w:p w:rsidR="008253B2" w:rsidRDefault="00DC5411" w:rsidP="00DC5411">
            <w:pPr>
              <w:spacing w:line="360" w:lineRule="auto"/>
            </w:pPr>
            <w:r>
              <w:t>Complete</w:t>
            </w:r>
          </w:p>
        </w:tc>
      </w:tr>
      <w:tr w:rsidR="008253B2" w:rsidTr="00DC5411">
        <w:tc>
          <w:tcPr>
            <w:tcW w:w="7655" w:type="dxa"/>
            <w:gridSpan w:val="3"/>
            <w:vAlign w:val="center"/>
          </w:tcPr>
          <w:p w:rsidR="008253B2" w:rsidRPr="002D691C" w:rsidRDefault="008253B2" w:rsidP="00F74096">
            <w:pPr>
              <w:spacing w:line="360" w:lineRule="auto"/>
            </w:pPr>
            <w:r w:rsidRPr="00347544">
              <w:rPr>
                <w:b/>
                <w:u w:val="single"/>
              </w:rPr>
              <w:t>Medium Term</w:t>
            </w:r>
          </w:p>
        </w:tc>
        <w:tc>
          <w:tcPr>
            <w:tcW w:w="3119" w:type="dxa"/>
            <w:vAlign w:val="center"/>
          </w:tcPr>
          <w:p w:rsidR="008253B2" w:rsidRPr="00347544" w:rsidRDefault="008253B2" w:rsidP="00DC5411">
            <w:pPr>
              <w:spacing w:line="360" w:lineRule="auto"/>
              <w:rPr>
                <w:b/>
                <w:u w:val="single"/>
              </w:rPr>
            </w:pPr>
          </w:p>
        </w:tc>
      </w:tr>
      <w:tr w:rsidR="008253B2" w:rsidTr="00DC5411">
        <w:tc>
          <w:tcPr>
            <w:tcW w:w="2411" w:type="dxa"/>
            <w:vAlign w:val="center"/>
          </w:tcPr>
          <w:p w:rsidR="008253B2" w:rsidRPr="002D691C" w:rsidRDefault="008253B2" w:rsidP="00F74096">
            <w:pPr>
              <w:spacing w:line="360" w:lineRule="auto"/>
            </w:pPr>
            <w:r>
              <w:t>Continue to develop new income streams for Watersmeet through daytime activities and hires</w:t>
            </w:r>
          </w:p>
        </w:tc>
        <w:tc>
          <w:tcPr>
            <w:tcW w:w="3685" w:type="dxa"/>
            <w:vAlign w:val="center"/>
          </w:tcPr>
          <w:p w:rsidR="008253B2" w:rsidRPr="002D691C" w:rsidRDefault="008253B2" w:rsidP="00F74096">
            <w:pPr>
              <w:spacing w:line="360" w:lineRule="auto"/>
            </w:pPr>
            <w:r>
              <w:t>Follow up on ‘Watersmeet Going Forward’ action points, and include as an agenda item on monthly team meetings</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C5411" w:rsidP="00DC5411">
            <w:pPr>
              <w:spacing w:line="360" w:lineRule="auto"/>
            </w:pPr>
            <w:r>
              <w:t>Ongoing</w:t>
            </w:r>
          </w:p>
        </w:tc>
      </w:tr>
      <w:tr w:rsidR="008253B2" w:rsidTr="00DC5411">
        <w:tc>
          <w:tcPr>
            <w:tcW w:w="2411" w:type="dxa"/>
            <w:vMerge w:val="restart"/>
            <w:vAlign w:val="center"/>
          </w:tcPr>
          <w:p w:rsidR="008253B2" w:rsidRPr="002D691C" w:rsidRDefault="008253B2" w:rsidP="00F74096">
            <w:pPr>
              <w:spacing w:line="360" w:lineRule="auto"/>
            </w:pPr>
            <w:r>
              <w:t xml:space="preserve">Increase local </w:t>
            </w:r>
            <w:r>
              <w:lastRenderedPageBreak/>
              <w:t xml:space="preserve">awareness of the venue through marketing initiatives </w:t>
            </w:r>
          </w:p>
        </w:tc>
        <w:tc>
          <w:tcPr>
            <w:tcW w:w="3685" w:type="dxa"/>
            <w:vAlign w:val="center"/>
          </w:tcPr>
          <w:p w:rsidR="008253B2" w:rsidRPr="002D691C" w:rsidRDefault="008253B2" w:rsidP="00F74096">
            <w:pPr>
              <w:spacing w:line="360" w:lineRule="auto"/>
            </w:pPr>
            <w:r>
              <w:lastRenderedPageBreak/>
              <w:t>Launch an awareness campaign</w:t>
            </w:r>
          </w:p>
        </w:tc>
        <w:tc>
          <w:tcPr>
            <w:tcW w:w="1559" w:type="dxa"/>
            <w:vAlign w:val="center"/>
          </w:tcPr>
          <w:p w:rsidR="008253B2" w:rsidRPr="002D691C" w:rsidRDefault="006E57B1" w:rsidP="00F74096">
            <w:pPr>
              <w:spacing w:line="360" w:lineRule="auto"/>
            </w:pPr>
            <w:r>
              <w:t>Jun</w:t>
            </w:r>
            <w:r w:rsidR="008253B2">
              <w:t xml:space="preserve"> 2017</w:t>
            </w:r>
          </w:p>
        </w:tc>
        <w:tc>
          <w:tcPr>
            <w:tcW w:w="3119" w:type="dxa"/>
            <w:vAlign w:val="center"/>
          </w:tcPr>
          <w:p w:rsidR="008253B2" w:rsidRDefault="006E57B1" w:rsidP="00DC5411">
            <w:pPr>
              <w:spacing w:line="360" w:lineRule="auto"/>
            </w:pPr>
            <w:r>
              <w:t xml:space="preserve">New material produced and </w:t>
            </w:r>
            <w:r>
              <w:lastRenderedPageBreak/>
              <w:t>being sent out last week of June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6E57B1">
            <w:pPr>
              <w:spacing w:line="360" w:lineRule="auto"/>
            </w:pPr>
            <w:r>
              <w:t xml:space="preserve">Participate in local events e.g. Rickmansworth Starlight evening </w:t>
            </w:r>
            <w:r w:rsidR="006E57B1">
              <w:t>and Chorleywood Shopping Night</w:t>
            </w:r>
          </w:p>
        </w:tc>
        <w:tc>
          <w:tcPr>
            <w:tcW w:w="1559" w:type="dxa"/>
            <w:vAlign w:val="center"/>
          </w:tcPr>
          <w:p w:rsidR="008253B2" w:rsidRPr="002D691C" w:rsidRDefault="008253B2" w:rsidP="00F74096">
            <w:pPr>
              <w:spacing w:line="360" w:lineRule="auto"/>
            </w:pPr>
            <w:r>
              <w:t>Aug 2017</w:t>
            </w:r>
          </w:p>
        </w:tc>
        <w:tc>
          <w:tcPr>
            <w:tcW w:w="3119" w:type="dxa"/>
            <w:vAlign w:val="center"/>
          </w:tcPr>
          <w:p w:rsidR="008253B2" w:rsidRDefault="006E57B1" w:rsidP="00DC5411">
            <w:pPr>
              <w:spacing w:line="360" w:lineRule="auto"/>
            </w:pPr>
            <w:r>
              <w:t xml:space="preserve">Mobile unit booked for Starlight evening, and pitch booked for Chorleywood shopping night </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number of free listings</w:t>
            </w:r>
          </w:p>
        </w:tc>
        <w:tc>
          <w:tcPr>
            <w:tcW w:w="1559" w:type="dxa"/>
            <w:vAlign w:val="center"/>
          </w:tcPr>
          <w:p w:rsidR="008253B2" w:rsidRPr="002D691C" w:rsidRDefault="008253B2" w:rsidP="00F74096">
            <w:pPr>
              <w:spacing w:line="360" w:lineRule="auto"/>
            </w:pPr>
            <w:r>
              <w:t>Jun 2017</w:t>
            </w:r>
          </w:p>
        </w:tc>
        <w:tc>
          <w:tcPr>
            <w:tcW w:w="3119" w:type="dxa"/>
            <w:vAlign w:val="center"/>
          </w:tcPr>
          <w:p w:rsidR="008253B2" w:rsidRDefault="006E57B1" w:rsidP="00DC5411">
            <w:pPr>
              <w:spacing w:line="360" w:lineRule="auto"/>
            </w:pPr>
            <w:r>
              <w:t xml:space="preserve">Box office are working through free online listings for venue hire </w:t>
            </w:r>
          </w:p>
        </w:tc>
      </w:tr>
      <w:tr w:rsidR="008253B2" w:rsidTr="00DC5411">
        <w:tc>
          <w:tcPr>
            <w:tcW w:w="2411" w:type="dxa"/>
            <w:vMerge w:val="restart"/>
            <w:vAlign w:val="center"/>
          </w:tcPr>
          <w:p w:rsidR="008253B2" w:rsidRPr="002D691C" w:rsidRDefault="008253B2" w:rsidP="00F74096">
            <w:pPr>
              <w:spacing w:line="360" w:lineRule="auto"/>
            </w:pPr>
            <w:r>
              <w:t>Develop Film Programme</w:t>
            </w:r>
          </w:p>
        </w:tc>
        <w:tc>
          <w:tcPr>
            <w:tcW w:w="3685" w:type="dxa"/>
            <w:vAlign w:val="center"/>
          </w:tcPr>
          <w:p w:rsidR="008253B2" w:rsidRPr="002D691C" w:rsidRDefault="008253B2" w:rsidP="00F74096">
            <w:pPr>
              <w:spacing w:line="360" w:lineRule="auto"/>
            </w:pPr>
            <w:r>
              <w:t>Increase the number of films that are shown</w:t>
            </w:r>
          </w:p>
        </w:tc>
        <w:tc>
          <w:tcPr>
            <w:tcW w:w="1559" w:type="dxa"/>
            <w:vAlign w:val="center"/>
          </w:tcPr>
          <w:p w:rsidR="008253B2" w:rsidRPr="002D691C" w:rsidRDefault="008253B2" w:rsidP="00F74096">
            <w:pPr>
              <w:spacing w:line="360" w:lineRule="auto"/>
            </w:pPr>
            <w:r>
              <w:t>Jun 2017</w:t>
            </w:r>
          </w:p>
        </w:tc>
        <w:tc>
          <w:tcPr>
            <w:tcW w:w="3119" w:type="dxa"/>
            <w:vAlign w:val="center"/>
          </w:tcPr>
          <w:p w:rsidR="008253B2" w:rsidRDefault="00DC5411" w:rsidP="00D52D31">
            <w:pPr>
              <w:spacing w:line="360" w:lineRule="auto"/>
            </w:pPr>
            <w:r>
              <w:t xml:space="preserve">During 2016/17 </w:t>
            </w:r>
            <w:r w:rsidR="00D52D31">
              <w:t>33 films were shown</w:t>
            </w:r>
            <w:r>
              <w:t xml:space="preserve"> up from </w:t>
            </w:r>
            <w:r w:rsidR="00D52D31">
              <w:t>23 in 2015/16</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the variety of films shown to appeal to all ages</w:t>
            </w:r>
          </w:p>
        </w:tc>
        <w:tc>
          <w:tcPr>
            <w:tcW w:w="1559" w:type="dxa"/>
            <w:vAlign w:val="center"/>
          </w:tcPr>
          <w:p w:rsidR="008253B2" w:rsidRPr="002D691C" w:rsidRDefault="008253B2" w:rsidP="00F74096">
            <w:pPr>
              <w:spacing w:line="360" w:lineRule="auto"/>
            </w:pPr>
            <w:r>
              <w:t>Jun 2017</w:t>
            </w:r>
          </w:p>
        </w:tc>
        <w:tc>
          <w:tcPr>
            <w:tcW w:w="3119" w:type="dxa"/>
            <w:vAlign w:val="center"/>
          </w:tcPr>
          <w:p w:rsidR="008253B2" w:rsidRDefault="00D52D31" w:rsidP="00DC5411">
            <w:pPr>
              <w:spacing w:line="360" w:lineRule="auto"/>
            </w:pPr>
            <w:r>
              <w:t xml:space="preserve">A varied programme is in place mixing children’s films, action films, and rom coms. </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Establish regular film times to build a loyal following</w:t>
            </w:r>
          </w:p>
        </w:tc>
        <w:tc>
          <w:tcPr>
            <w:tcW w:w="1559" w:type="dxa"/>
            <w:vAlign w:val="center"/>
          </w:tcPr>
          <w:p w:rsidR="008253B2" w:rsidRPr="002D691C" w:rsidRDefault="008253B2" w:rsidP="00F74096">
            <w:pPr>
              <w:spacing w:line="360" w:lineRule="auto"/>
            </w:pPr>
            <w:r>
              <w:t>Jun 2017</w:t>
            </w:r>
          </w:p>
        </w:tc>
        <w:tc>
          <w:tcPr>
            <w:tcW w:w="3119" w:type="dxa"/>
            <w:vAlign w:val="center"/>
          </w:tcPr>
          <w:p w:rsidR="008253B2" w:rsidRDefault="00D52D31" w:rsidP="00DC5411">
            <w:pPr>
              <w:spacing w:line="360" w:lineRule="auto"/>
            </w:pPr>
            <w:r>
              <w:t>Films are shown at 11am, 2pm, 5pm and 8pm</w:t>
            </w:r>
          </w:p>
        </w:tc>
      </w:tr>
      <w:tr w:rsidR="008253B2" w:rsidTr="00DC5411">
        <w:tc>
          <w:tcPr>
            <w:tcW w:w="2411" w:type="dxa"/>
            <w:vMerge w:val="restart"/>
            <w:vAlign w:val="center"/>
          </w:tcPr>
          <w:p w:rsidR="008253B2" w:rsidRPr="002D691C" w:rsidRDefault="008253B2" w:rsidP="00F74096">
            <w:pPr>
              <w:spacing w:line="360" w:lineRule="auto"/>
            </w:pPr>
            <w:r>
              <w:t>Establish a Live Streaming Programme</w:t>
            </w:r>
          </w:p>
        </w:tc>
        <w:tc>
          <w:tcPr>
            <w:tcW w:w="3685" w:type="dxa"/>
            <w:vAlign w:val="center"/>
          </w:tcPr>
          <w:p w:rsidR="008253B2" w:rsidRPr="002D691C" w:rsidRDefault="008253B2" w:rsidP="00F74096">
            <w:pPr>
              <w:spacing w:line="360" w:lineRule="auto"/>
            </w:pPr>
            <w:r>
              <w:t xml:space="preserve">Sign up to the National Theatre Live programme for the rest of their 2016/17 season  </w:t>
            </w:r>
          </w:p>
        </w:tc>
        <w:tc>
          <w:tcPr>
            <w:tcW w:w="1559" w:type="dxa"/>
            <w:vAlign w:val="center"/>
          </w:tcPr>
          <w:p w:rsidR="008253B2" w:rsidRPr="002D691C" w:rsidRDefault="008253B2" w:rsidP="00F74096">
            <w:pPr>
              <w:spacing w:line="360" w:lineRule="auto"/>
            </w:pPr>
            <w:r>
              <w:t>Jan 2017</w:t>
            </w:r>
          </w:p>
        </w:tc>
        <w:tc>
          <w:tcPr>
            <w:tcW w:w="3119" w:type="dxa"/>
            <w:vAlign w:val="center"/>
          </w:tcPr>
          <w:p w:rsidR="008253B2" w:rsidRDefault="00D52D31" w:rsidP="00DC5411">
            <w:pPr>
              <w:spacing w:line="360" w:lineRule="auto"/>
            </w:pPr>
            <w:r>
              <w:t>Signed up and have successfully shown 6 to date</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Trial some ‘one off’ musical events</w:t>
            </w:r>
          </w:p>
        </w:tc>
        <w:tc>
          <w:tcPr>
            <w:tcW w:w="1559" w:type="dxa"/>
            <w:vAlign w:val="center"/>
          </w:tcPr>
          <w:p w:rsidR="008253B2" w:rsidRPr="002D691C" w:rsidRDefault="008253B2" w:rsidP="00F74096">
            <w:pPr>
              <w:spacing w:line="360" w:lineRule="auto"/>
            </w:pPr>
            <w:r>
              <w:t>Sept 2017</w:t>
            </w:r>
          </w:p>
        </w:tc>
        <w:tc>
          <w:tcPr>
            <w:tcW w:w="3119" w:type="dxa"/>
            <w:vAlign w:val="center"/>
          </w:tcPr>
          <w:p w:rsidR="008253B2" w:rsidRDefault="00D52D31" w:rsidP="00DC5411">
            <w:pPr>
              <w:spacing w:line="360" w:lineRule="auto"/>
            </w:pPr>
            <w:r>
              <w:t>None booked at present</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Set competitive ticket prices to encourage new customers</w:t>
            </w:r>
          </w:p>
        </w:tc>
        <w:tc>
          <w:tcPr>
            <w:tcW w:w="1559" w:type="dxa"/>
            <w:vAlign w:val="center"/>
          </w:tcPr>
          <w:p w:rsidR="008253B2" w:rsidRPr="002D691C" w:rsidRDefault="008253B2" w:rsidP="00F74096">
            <w:pPr>
              <w:spacing w:line="360" w:lineRule="auto"/>
            </w:pPr>
            <w:r>
              <w:t>Jan 2017</w:t>
            </w:r>
          </w:p>
        </w:tc>
        <w:tc>
          <w:tcPr>
            <w:tcW w:w="3119" w:type="dxa"/>
            <w:vAlign w:val="center"/>
          </w:tcPr>
          <w:p w:rsidR="008253B2" w:rsidRDefault="00D52D31" w:rsidP="00DC5411">
            <w:pPr>
              <w:spacing w:line="360" w:lineRule="auto"/>
            </w:pPr>
            <w:r>
              <w:t>Prices are set at lower end of recommended band at £12.50. Pricing will be reviewed annually</w:t>
            </w:r>
          </w:p>
        </w:tc>
      </w:tr>
      <w:tr w:rsidR="008253B2" w:rsidTr="00DC5411">
        <w:tc>
          <w:tcPr>
            <w:tcW w:w="7655" w:type="dxa"/>
            <w:gridSpan w:val="3"/>
            <w:vAlign w:val="center"/>
          </w:tcPr>
          <w:p w:rsidR="008253B2" w:rsidRPr="002D691C" w:rsidRDefault="008253B2" w:rsidP="00F74096">
            <w:pPr>
              <w:spacing w:line="360" w:lineRule="auto"/>
            </w:pPr>
            <w:r w:rsidRPr="00347544">
              <w:rPr>
                <w:b/>
                <w:u w:val="single"/>
              </w:rPr>
              <w:t>Long Term</w:t>
            </w:r>
          </w:p>
        </w:tc>
        <w:tc>
          <w:tcPr>
            <w:tcW w:w="3119" w:type="dxa"/>
            <w:vAlign w:val="center"/>
          </w:tcPr>
          <w:p w:rsidR="008253B2" w:rsidRPr="00347544" w:rsidRDefault="008253B2" w:rsidP="00DC5411">
            <w:pPr>
              <w:spacing w:line="360" w:lineRule="auto"/>
              <w:rPr>
                <w:b/>
                <w:u w:val="single"/>
              </w:rPr>
            </w:pPr>
          </w:p>
        </w:tc>
      </w:tr>
      <w:tr w:rsidR="008253B2" w:rsidTr="00DC5411">
        <w:tc>
          <w:tcPr>
            <w:tcW w:w="2411" w:type="dxa"/>
            <w:vMerge w:val="restart"/>
            <w:vAlign w:val="center"/>
          </w:tcPr>
          <w:p w:rsidR="008253B2" w:rsidRPr="002D691C" w:rsidRDefault="008253B2" w:rsidP="00F74096">
            <w:pPr>
              <w:spacing w:line="360" w:lineRule="auto"/>
            </w:pPr>
            <w:r>
              <w:t>Reduce the net direct cost of Watersmeet to the Council and generate a net surplus</w:t>
            </w:r>
          </w:p>
        </w:tc>
        <w:tc>
          <w:tcPr>
            <w:tcW w:w="3685" w:type="dxa"/>
            <w:vAlign w:val="center"/>
          </w:tcPr>
          <w:p w:rsidR="008253B2" w:rsidRPr="002D691C" w:rsidRDefault="008253B2" w:rsidP="00F74096">
            <w:pPr>
              <w:spacing w:line="360" w:lineRule="auto"/>
            </w:pPr>
            <w:r>
              <w:t xml:space="preserve">Meet budget targets by regular analysis of spend </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52D31" w:rsidP="00DC5411">
            <w:pPr>
              <w:spacing w:line="360" w:lineRule="auto"/>
            </w:pPr>
            <w:r>
              <w:t xml:space="preserve">2016/17 overall budget targets beaten </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Beat revenue targets by developing income streams, and ensuring all staff have a ‘sales’ approach</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52D31" w:rsidP="00DC5411">
            <w:pPr>
              <w:spacing w:line="360" w:lineRule="auto"/>
            </w:pPr>
            <w:r>
              <w:t>Revenue targets beaten in 2016/17</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Focus attention on secondary income streams, such as bar and merchandise, ensuring it is visible and inviting to customers</w:t>
            </w:r>
          </w:p>
        </w:tc>
        <w:tc>
          <w:tcPr>
            <w:tcW w:w="1559" w:type="dxa"/>
            <w:vAlign w:val="center"/>
          </w:tcPr>
          <w:p w:rsidR="008253B2" w:rsidRPr="002D691C" w:rsidRDefault="008253B2" w:rsidP="00F74096">
            <w:pPr>
              <w:spacing w:line="360" w:lineRule="auto"/>
            </w:pPr>
            <w:r>
              <w:t>Ongoing</w:t>
            </w:r>
          </w:p>
        </w:tc>
        <w:tc>
          <w:tcPr>
            <w:tcW w:w="3119" w:type="dxa"/>
            <w:vAlign w:val="center"/>
          </w:tcPr>
          <w:p w:rsidR="008253B2" w:rsidRDefault="00D52D31" w:rsidP="00DC5411">
            <w:pPr>
              <w:spacing w:line="360" w:lineRule="auto"/>
            </w:pPr>
            <w:r>
              <w:t>Bar stock under review, and the merchandise displays to be rethought for this year’s pantomime after sales did not improve in December 2016</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 xml:space="preserve">Improve efficiency of staff, by </w:t>
            </w:r>
            <w:r>
              <w:lastRenderedPageBreak/>
              <w:t>motivation, and reducing unnecessary processes</w:t>
            </w:r>
          </w:p>
        </w:tc>
        <w:tc>
          <w:tcPr>
            <w:tcW w:w="1559" w:type="dxa"/>
            <w:vAlign w:val="center"/>
          </w:tcPr>
          <w:p w:rsidR="008253B2" w:rsidRPr="002D691C" w:rsidRDefault="008253B2" w:rsidP="00F74096">
            <w:pPr>
              <w:spacing w:line="360" w:lineRule="auto"/>
            </w:pPr>
            <w:r>
              <w:lastRenderedPageBreak/>
              <w:t>Mar 2017</w:t>
            </w:r>
          </w:p>
        </w:tc>
        <w:tc>
          <w:tcPr>
            <w:tcW w:w="3119" w:type="dxa"/>
            <w:vAlign w:val="center"/>
          </w:tcPr>
          <w:p w:rsidR="008253B2" w:rsidRDefault="00D52D31" w:rsidP="00DC5411">
            <w:pPr>
              <w:spacing w:line="360" w:lineRule="auto"/>
            </w:pPr>
            <w:r>
              <w:t xml:space="preserve">Staff PDR’s demonstrate </w:t>
            </w:r>
            <w:r>
              <w:lastRenderedPageBreak/>
              <w:t>progress in this area</w:t>
            </w:r>
          </w:p>
        </w:tc>
      </w:tr>
      <w:tr w:rsidR="008253B2" w:rsidTr="00DC5411">
        <w:tc>
          <w:tcPr>
            <w:tcW w:w="2411" w:type="dxa"/>
            <w:vMerge/>
            <w:vAlign w:val="center"/>
          </w:tcPr>
          <w:p w:rsidR="008253B2" w:rsidRPr="002D691C" w:rsidRDefault="008253B2" w:rsidP="00F74096">
            <w:pPr>
              <w:spacing w:line="360" w:lineRule="auto"/>
            </w:pPr>
          </w:p>
        </w:tc>
        <w:tc>
          <w:tcPr>
            <w:tcW w:w="3685" w:type="dxa"/>
            <w:vAlign w:val="center"/>
          </w:tcPr>
          <w:p w:rsidR="008253B2" w:rsidRPr="002D691C" w:rsidRDefault="008253B2" w:rsidP="00F74096">
            <w:pPr>
              <w:spacing w:line="360" w:lineRule="auto"/>
            </w:pPr>
            <w:r>
              <w:t>Increase permanent staff team to allow for increased workload</w:t>
            </w:r>
          </w:p>
        </w:tc>
        <w:tc>
          <w:tcPr>
            <w:tcW w:w="1559" w:type="dxa"/>
            <w:vAlign w:val="center"/>
          </w:tcPr>
          <w:p w:rsidR="008253B2" w:rsidRPr="002D691C" w:rsidRDefault="008253B2" w:rsidP="00F74096">
            <w:pPr>
              <w:spacing w:line="360" w:lineRule="auto"/>
            </w:pPr>
            <w:r>
              <w:t>Mar 2018</w:t>
            </w:r>
          </w:p>
        </w:tc>
        <w:tc>
          <w:tcPr>
            <w:tcW w:w="3119" w:type="dxa"/>
            <w:vAlign w:val="center"/>
          </w:tcPr>
          <w:p w:rsidR="008253B2" w:rsidRDefault="00D52D31" w:rsidP="00DC5411">
            <w:pPr>
              <w:spacing w:line="360" w:lineRule="auto"/>
            </w:pPr>
            <w:r>
              <w:t>Currently under review</w:t>
            </w:r>
          </w:p>
        </w:tc>
      </w:tr>
      <w:tr w:rsidR="008253B2" w:rsidTr="00DC5411">
        <w:tc>
          <w:tcPr>
            <w:tcW w:w="2411" w:type="dxa"/>
            <w:vAlign w:val="center"/>
          </w:tcPr>
          <w:p w:rsidR="008253B2" w:rsidRPr="002D691C" w:rsidRDefault="008253B2" w:rsidP="00F74096">
            <w:pPr>
              <w:spacing w:line="360" w:lineRule="auto"/>
            </w:pPr>
            <w:r>
              <w:t>Develop programme of live shows and events to increase revenue and variety of service to local residents</w:t>
            </w:r>
            <w:r w:rsidR="00102BF8">
              <w:t>*</w:t>
            </w:r>
          </w:p>
        </w:tc>
        <w:tc>
          <w:tcPr>
            <w:tcW w:w="3685" w:type="dxa"/>
            <w:vAlign w:val="center"/>
          </w:tcPr>
          <w:p w:rsidR="008253B2" w:rsidRPr="002D691C" w:rsidRDefault="008253B2" w:rsidP="006E57B1">
            <w:pPr>
              <w:spacing w:line="360" w:lineRule="auto"/>
            </w:pPr>
            <w:r>
              <w:t xml:space="preserve">Assess viability and produce a report to committee </w:t>
            </w:r>
            <w:r w:rsidR="006E57B1">
              <w:t>to promote live events and shows</w:t>
            </w:r>
          </w:p>
        </w:tc>
        <w:tc>
          <w:tcPr>
            <w:tcW w:w="1559" w:type="dxa"/>
            <w:vAlign w:val="center"/>
          </w:tcPr>
          <w:p w:rsidR="008253B2" w:rsidRPr="002D691C" w:rsidRDefault="008253B2" w:rsidP="00F74096">
            <w:pPr>
              <w:spacing w:line="360" w:lineRule="auto"/>
            </w:pPr>
            <w:r>
              <w:t>Mar 2018</w:t>
            </w:r>
          </w:p>
        </w:tc>
        <w:tc>
          <w:tcPr>
            <w:tcW w:w="3119" w:type="dxa"/>
            <w:vAlign w:val="center"/>
          </w:tcPr>
          <w:p w:rsidR="006E57B1" w:rsidRDefault="00C84D3C" w:rsidP="00DC5411">
            <w:pPr>
              <w:spacing w:line="360" w:lineRule="auto"/>
            </w:pPr>
            <w:r>
              <w:t>Report to July P&amp;R Committee</w:t>
            </w:r>
          </w:p>
          <w:p w:rsidR="006E57B1" w:rsidRDefault="006E57B1" w:rsidP="00DC5411">
            <w:pPr>
              <w:spacing w:line="360" w:lineRule="auto"/>
            </w:pPr>
            <w:r>
              <w:t xml:space="preserve">(if approved) </w:t>
            </w:r>
          </w:p>
          <w:p w:rsidR="008253B2" w:rsidRDefault="006E57B1" w:rsidP="00DC5411">
            <w:pPr>
              <w:spacing w:line="360" w:lineRule="auto"/>
            </w:pPr>
            <w:r>
              <w:t>Report to September Leisure, Wellbeing &amp; Health Committee</w:t>
            </w:r>
            <w:r w:rsidR="00D52D31">
              <w:t xml:space="preserve"> </w:t>
            </w:r>
          </w:p>
        </w:tc>
      </w:tr>
      <w:tr w:rsidR="008253B2" w:rsidTr="00DC5411">
        <w:tc>
          <w:tcPr>
            <w:tcW w:w="2411" w:type="dxa"/>
            <w:vAlign w:val="center"/>
          </w:tcPr>
          <w:p w:rsidR="008253B2" w:rsidRPr="002D691C" w:rsidRDefault="008253B2" w:rsidP="00F74096">
            <w:pPr>
              <w:spacing w:line="360" w:lineRule="auto"/>
            </w:pPr>
            <w:r>
              <w:t>Develop relationships with local businesses</w:t>
            </w:r>
          </w:p>
        </w:tc>
        <w:tc>
          <w:tcPr>
            <w:tcW w:w="3685" w:type="dxa"/>
            <w:vAlign w:val="center"/>
          </w:tcPr>
          <w:p w:rsidR="008253B2" w:rsidRPr="002D691C" w:rsidRDefault="008253B2" w:rsidP="00F74096">
            <w:pPr>
              <w:spacing w:line="360" w:lineRule="auto"/>
            </w:pPr>
            <w:r>
              <w:t>Attend networking meetings and present on what Watersmeet offers</w:t>
            </w:r>
          </w:p>
        </w:tc>
        <w:tc>
          <w:tcPr>
            <w:tcW w:w="1559" w:type="dxa"/>
            <w:vAlign w:val="center"/>
          </w:tcPr>
          <w:p w:rsidR="008253B2" w:rsidRPr="002D691C" w:rsidRDefault="008253B2" w:rsidP="00F74096">
            <w:pPr>
              <w:spacing w:line="360" w:lineRule="auto"/>
            </w:pPr>
            <w:r>
              <w:t>Mar 2018</w:t>
            </w:r>
          </w:p>
        </w:tc>
        <w:tc>
          <w:tcPr>
            <w:tcW w:w="3119" w:type="dxa"/>
            <w:vAlign w:val="center"/>
          </w:tcPr>
          <w:p w:rsidR="008253B2" w:rsidRDefault="006E57B1" w:rsidP="00DC5411">
            <w:pPr>
              <w:spacing w:line="360" w:lineRule="auto"/>
            </w:pPr>
            <w:r>
              <w:t>Meeting to be set up with Claire May to explore options Breakfast networking meeting with My News Magazines in Autumn 2017</w:t>
            </w:r>
          </w:p>
          <w:p w:rsidR="006E57B1" w:rsidRDefault="006E57B1" w:rsidP="00DC5411">
            <w:pPr>
              <w:spacing w:line="360" w:lineRule="auto"/>
            </w:pPr>
            <w:r>
              <w:t>Venue Managers Network meeting September 2017</w:t>
            </w:r>
          </w:p>
        </w:tc>
      </w:tr>
    </w:tbl>
    <w:p w:rsidR="00FF6E30" w:rsidRDefault="00FF6E30" w:rsidP="00FF6E30">
      <w:pPr>
        <w:spacing w:after="0" w:line="360" w:lineRule="auto"/>
        <w:rPr>
          <w:b/>
        </w:rPr>
      </w:pPr>
    </w:p>
    <w:p w:rsidR="00AA3FC9" w:rsidRPr="00102BF8" w:rsidRDefault="00102BF8" w:rsidP="00102BF8">
      <w:r w:rsidRPr="00102BF8">
        <w:t xml:space="preserve">* </w:t>
      </w:r>
      <w:r>
        <w:t>Supported by the i</w:t>
      </w:r>
      <w:r w:rsidRPr="00102BF8">
        <w:t>ndependent consultant’s recommendations</w:t>
      </w:r>
      <w:r w:rsidR="00AA3FC9" w:rsidRPr="00102BF8">
        <w:br w:type="page"/>
      </w:r>
    </w:p>
    <w:p w:rsidR="00AA3FC9" w:rsidRPr="00AA3FC9" w:rsidRDefault="00AA3FC9" w:rsidP="00AA3FC9">
      <w:pPr>
        <w:jc w:val="center"/>
        <w:rPr>
          <w:b/>
        </w:rPr>
      </w:pPr>
      <w:bookmarkStart w:id="0" w:name="_GoBack"/>
      <w:bookmarkEnd w:id="0"/>
      <w:r w:rsidRPr="000A2330">
        <w:rPr>
          <w:b/>
          <w:sz w:val="28"/>
          <w:szCs w:val="28"/>
          <w:u w:val="single"/>
        </w:rPr>
        <w:lastRenderedPageBreak/>
        <w:t>Marketing Action Plan</w:t>
      </w:r>
    </w:p>
    <w:tbl>
      <w:tblPr>
        <w:tblStyle w:val="TableGrid"/>
        <w:tblW w:w="10774" w:type="dxa"/>
        <w:tblInd w:w="-743" w:type="dxa"/>
        <w:tblLook w:val="04A0" w:firstRow="1" w:lastRow="0" w:firstColumn="1" w:lastColumn="0" w:noHBand="0" w:noVBand="1"/>
      </w:tblPr>
      <w:tblGrid>
        <w:gridCol w:w="2423"/>
        <w:gridCol w:w="3531"/>
        <w:gridCol w:w="1701"/>
        <w:gridCol w:w="3119"/>
      </w:tblGrid>
      <w:tr w:rsidR="00F92309" w:rsidRPr="00DF51FC" w:rsidTr="00F92309">
        <w:tc>
          <w:tcPr>
            <w:tcW w:w="2423" w:type="dxa"/>
            <w:vAlign w:val="center"/>
          </w:tcPr>
          <w:p w:rsidR="00F92309" w:rsidRPr="00DF51FC" w:rsidRDefault="00F92309" w:rsidP="00F92309">
            <w:r w:rsidRPr="00DF51FC">
              <w:t>Objective</w:t>
            </w:r>
          </w:p>
        </w:tc>
        <w:tc>
          <w:tcPr>
            <w:tcW w:w="3531" w:type="dxa"/>
            <w:vAlign w:val="center"/>
          </w:tcPr>
          <w:p w:rsidR="00F92309" w:rsidRPr="00DF51FC" w:rsidRDefault="00F92309" w:rsidP="00F92309">
            <w:r w:rsidRPr="00DF51FC">
              <w:t>Action</w:t>
            </w:r>
          </w:p>
        </w:tc>
        <w:tc>
          <w:tcPr>
            <w:tcW w:w="1701" w:type="dxa"/>
            <w:vAlign w:val="center"/>
          </w:tcPr>
          <w:p w:rsidR="00F92309" w:rsidRPr="00DF51FC" w:rsidRDefault="00F92309" w:rsidP="00F92309">
            <w:r w:rsidRPr="00DF51FC">
              <w:t>Deadline</w:t>
            </w:r>
          </w:p>
        </w:tc>
        <w:tc>
          <w:tcPr>
            <w:tcW w:w="3119" w:type="dxa"/>
          </w:tcPr>
          <w:p w:rsidR="00F92309" w:rsidRPr="00DF51FC" w:rsidRDefault="00F92309" w:rsidP="00F92309">
            <w:r w:rsidRPr="00DF51FC">
              <w:t>Comments</w:t>
            </w:r>
          </w:p>
        </w:tc>
      </w:tr>
      <w:tr w:rsidR="00F92309" w:rsidRPr="00DF51FC" w:rsidTr="00F92309">
        <w:tc>
          <w:tcPr>
            <w:tcW w:w="7655" w:type="dxa"/>
            <w:gridSpan w:val="3"/>
            <w:vAlign w:val="center"/>
          </w:tcPr>
          <w:p w:rsidR="00F92309" w:rsidRPr="00DA68A5" w:rsidRDefault="00F92309" w:rsidP="00F92309">
            <w:pPr>
              <w:rPr>
                <w:b/>
              </w:rPr>
            </w:pPr>
            <w:r w:rsidRPr="00DA68A5">
              <w:rPr>
                <w:b/>
              </w:rPr>
              <w:t>Venue Hire - Short Term</w:t>
            </w:r>
          </w:p>
        </w:tc>
        <w:tc>
          <w:tcPr>
            <w:tcW w:w="3119" w:type="dxa"/>
          </w:tcPr>
          <w:p w:rsidR="00F92309" w:rsidRPr="00DF51FC" w:rsidRDefault="00F92309" w:rsidP="00F92309"/>
        </w:tc>
      </w:tr>
      <w:tr w:rsidR="00F92309" w:rsidRPr="00DF51FC" w:rsidTr="006E57B1">
        <w:trPr>
          <w:trHeight w:val="630"/>
        </w:trPr>
        <w:tc>
          <w:tcPr>
            <w:tcW w:w="2423" w:type="dxa"/>
            <w:vMerge w:val="restart"/>
            <w:vAlign w:val="center"/>
          </w:tcPr>
          <w:p w:rsidR="00F92309" w:rsidRPr="00DF51FC" w:rsidRDefault="00F92309" w:rsidP="006E57B1">
            <w:r w:rsidRPr="00DF51FC">
              <w:t>Establish a range of new packages to promote the venue to residents and local businesses:</w:t>
            </w:r>
          </w:p>
          <w:p w:rsidR="00F92309" w:rsidRPr="00DF51FC" w:rsidRDefault="00F92309" w:rsidP="006E57B1">
            <w:r w:rsidRPr="00DF51FC">
              <w:t>Corporate – day delegate rates</w:t>
            </w:r>
          </w:p>
          <w:p w:rsidR="00F92309" w:rsidRPr="00DF51FC" w:rsidRDefault="00F92309" w:rsidP="006E57B1">
            <w:r w:rsidRPr="00DF51FC">
              <w:t>Celebrations - Auditorium</w:t>
            </w:r>
          </w:p>
          <w:p w:rsidR="00F92309" w:rsidRPr="00DF51FC" w:rsidRDefault="00F92309" w:rsidP="006E57B1">
            <w:r w:rsidRPr="00DF51FC">
              <w:t>Party hire – Colne Room</w:t>
            </w:r>
          </w:p>
          <w:p w:rsidR="00F92309" w:rsidRPr="00DF51FC" w:rsidRDefault="00F92309" w:rsidP="006E57B1">
            <w:r w:rsidRPr="00DF51FC">
              <w:t>Children’s party hire – Colne Room</w:t>
            </w:r>
          </w:p>
        </w:tc>
        <w:tc>
          <w:tcPr>
            <w:tcW w:w="3531" w:type="dxa"/>
            <w:vAlign w:val="center"/>
          </w:tcPr>
          <w:p w:rsidR="00F92309" w:rsidRPr="00DF51FC" w:rsidRDefault="00F92309" w:rsidP="006E57B1">
            <w:r w:rsidRPr="00DF51FC">
              <w:t>Finalise material to promote the venue.  This will include an A5 folder with loose leaf inserts which can be tailored to the enquiry</w:t>
            </w:r>
          </w:p>
        </w:tc>
        <w:tc>
          <w:tcPr>
            <w:tcW w:w="1701" w:type="dxa"/>
            <w:vAlign w:val="center"/>
          </w:tcPr>
          <w:p w:rsidR="00F92309" w:rsidRPr="00DF51FC" w:rsidRDefault="00F92309" w:rsidP="006E57B1">
            <w:r w:rsidRPr="00DF51FC">
              <w:t>June 2017</w:t>
            </w:r>
          </w:p>
        </w:tc>
        <w:tc>
          <w:tcPr>
            <w:tcW w:w="3119" w:type="dxa"/>
            <w:vAlign w:val="center"/>
          </w:tcPr>
          <w:p w:rsidR="00F92309" w:rsidRPr="00DF51FC" w:rsidRDefault="00F92309" w:rsidP="006E57B1">
            <w:r>
              <w:t>Design in process and will be completed by 30 June</w:t>
            </w:r>
          </w:p>
        </w:tc>
      </w:tr>
      <w:tr w:rsidR="00F92309" w:rsidRPr="00DF51FC" w:rsidTr="006E57B1">
        <w:trPr>
          <w:trHeight w:val="1076"/>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 xml:space="preserve">Display the package prices on the website </w:t>
            </w:r>
          </w:p>
        </w:tc>
        <w:tc>
          <w:tcPr>
            <w:tcW w:w="1701" w:type="dxa"/>
            <w:vAlign w:val="center"/>
          </w:tcPr>
          <w:p w:rsidR="00F92309" w:rsidRPr="00DF51FC" w:rsidRDefault="00F92309" w:rsidP="006E57B1">
            <w:r w:rsidRPr="00DF51FC">
              <w:t>June 2017</w:t>
            </w:r>
          </w:p>
        </w:tc>
        <w:tc>
          <w:tcPr>
            <w:tcW w:w="3119" w:type="dxa"/>
            <w:vAlign w:val="center"/>
          </w:tcPr>
          <w:p w:rsidR="00F92309" w:rsidRPr="00DF51FC" w:rsidRDefault="00F92309" w:rsidP="006E57B1">
            <w:r>
              <w:t>Design in process and will be completed by 30 June</w:t>
            </w:r>
          </w:p>
        </w:tc>
      </w:tr>
      <w:tr w:rsidR="00F92309" w:rsidRPr="00DF51FC" w:rsidTr="006E57B1">
        <w:trPr>
          <w:trHeight w:val="1101"/>
        </w:trPr>
        <w:tc>
          <w:tcPr>
            <w:tcW w:w="2423" w:type="dxa"/>
            <w:vMerge/>
            <w:vAlign w:val="center"/>
          </w:tcPr>
          <w:p w:rsidR="00F92309" w:rsidRPr="00DF51FC" w:rsidRDefault="00F92309" w:rsidP="006E57B1"/>
        </w:tc>
        <w:tc>
          <w:tcPr>
            <w:tcW w:w="3531" w:type="dxa"/>
            <w:tcBorders>
              <w:bottom w:val="single" w:sz="4" w:space="0" w:color="auto"/>
            </w:tcBorders>
            <w:vAlign w:val="center"/>
          </w:tcPr>
          <w:p w:rsidR="00F92309" w:rsidRPr="00DF51FC" w:rsidRDefault="00F92309" w:rsidP="006E57B1">
            <w:r w:rsidRPr="00DF51FC">
              <w:t>Weekly Facebook posts to promote the venue and it’s hire packages</w:t>
            </w:r>
          </w:p>
        </w:tc>
        <w:tc>
          <w:tcPr>
            <w:tcW w:w="1701" w:type="dxa"/>
            <w:vAlign w:val="center"/>
          </w:tcPr>
          <w:p w:rsidR="00F92309" w:rsidRPr="00DF51FC" w:rsidRDefault="00F92309" w:rsidP="006E57B1">
            <w:r w:rsidRPr="00DF51FC">
              <w:t>Jan 2017</w:t>
            </w:r>
          </w:p>
        </w:tc>
        <w:tc>
          <w:tcPr>
            <w:tcW w:w="3119" w:type="dxa"/>
            <w:vAlign w:val="center"/>
          </w:tcPr>
          <w:p w:rsidR="00F92309" w:rsidRPr="00DF51FC" w:rsidRDefault="00F92309" w:rsidP="006E57B1">
            <w:r>
              <w:t>System in place – ongoing activity</w:t>
            </w:r>
          </w:p>
        </w:tc>
      </w:tr>
      <w:tr w:rsidR="00F92309" w:rsidRPr="00DF51FC" w:rsidTr="006E57B1">
        <w:trPr>
          <w:trHeight w:val="700"/>
        </w:trPr>
        <w:tc>
          <w:tcPr>
            <w:tcW w:w="2423" w:type="dxa"/>
            <w:vMerge w:val="restart"/>
            <w:vAlign w:val="center"/>
          </w:tcPr>
          <w:p w:rsidR="00F92309" w:rsidRPr="00DF51FC" w:rsidRDefault="00F92309" w:rsidP="006E57B1">
            <w:r w:rsidRPr="00DF51FC">
              <w:t>Increase venue hire enquiries and bookings</w:t>
            </w:r>
          </w:p>
        </w:tc>
        <w:tc>
          <w:tcPr>
            <w:tcW w:w="3531" w:type="dxa"/>
            <w:vAlign w:val="center"/>
          </w:tcPr>
          <w:p w:rsidR="00F92309" w:rsidRPr="00DF51FC" w:rsidRDefault="00F92309" w:rsidP="006E57B1">
            <w:r w:rsidRPr="00DF51FC">
              <w:t>Visit online hire websites and ensure Watersmeet is listed on a minimum of six websites</w:t>
            </w:r>
          </w:p>
        </w:tc>
        <w:tc>
          <w:tcPr>
            <w:tcW w:w="1701" w:type="dxa"/>
            <w:vAlign w:val="center"/>
          </w:tcPr>
          <w:p w:rsidR="00F92309" w:rsidRPr="00DF51FC" w:rsidRDefault="00F92309" w:rsidP="006E57B1">
            <w:r w:rsidRPr="00DF51FC">
              <w:t>Jan 2017</w:t>
            </w:r>
          </w:p>
        </w:tc>
        <w:tc>
          <w:tcPr>
            <w:tcW w:w="3119" w:type="dxa"/>
            <w:vAlign w:val="center"/>
          </w:tcPr>
          <w:p w:rsidR="00F92309" w:rsidRPr="00DF51FC" w:rsidRDefault="00F92309" w:rsidP="006E57B1">
            <w:r>
              <w:t>Ongoing</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Ensure venue hire has a minimum of two posters within the venue</w:t>
            </w:r>
          </w:p>
        </w:tc>
        <w:tc>
          <w:tcPr>
            <w:tcW w:w="1701" w:type="dxa"/>
            <w:vAlign w:val="center"/>
          </w:tcPr>
          <w:p w:rsidR="00F92309" w:rsidRPr="00DF51FC" w:rsidRDefault="00F92309" w:rsidP="006E57B1">
            <w:r w:rsidRPr="00DF51FC">
              <w:t>Ongoing</w:t>
            </w:r>
          </w:p>
        </w:tc>
        <w:tc>
          <w:tcPr>
            <w:tcW w:w="3119" w:type="dxa"/>
            <w:vAlign w:val="center"/>
          </w:tcPr>
          <w:p w:rsidR="00F92309" w:rsidRPr="00DF51FC" w:rsidRDefault="00F92309" w:rsidP="006E57B1">
            <w:r>
              <w:t>Completed</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Ensure venue hire has a full page advertisement in the What’s on at Watersmeet seasonal magazine</w:t>
            </w:r>
          </w:p>
        </w:tc>
        <w:tc>
          <w:tcPr>
            <w:tcW w:w="1701" w:type="dxa"/>
            <w:vAlign w:val="center"/>
          </w:tcPr>
          <w:p w:rsidR="00F92309" w:rsidRPr="00DF51FC" w:rsidRDefault="00F92309" w:rsidP="006E57B1">
            <w:r w:rsidRPr="00DF51FC">
              <w:t>Ongoing – all issues</w:t>
            </w:r>
          </w:p>
        </w:tc>
        <w:tc>
          <w:tcPr>
            <w:tcW w:w="3119" w:type="dxa"/>
            <w:vAlign w:val="center"/>
          </w:tcPr>
          <w:p w:rsidR="00F92309" w:rsidRPr="00DF51FC" w:rsidRDefault="00F92309" w:rsidP="006E57B1">
            <w:r>
              <w:t>Completed</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Ensure venue hire is pro</w:t>
            </w:r>
            <w:r w:rsidR="006E57B1">
              <w:t>moted within Three Rivers Times</w:t>
            </w:r>
          </w:p>
        </w:tc>
        <w:tc>
          <w:tcPr>
            <w:tcW w:w="1701" w:type="dxa"/>
            <w:vAlign w:val="center"/>
          </w:tcPr>
          <w:p w:rsidR="00F92309" w:rsidRPr="00DF51FC" w:rsidRDefault="00F92309" w:rsidP="006E57B1">
            <w:r w:rsidRPr="00DF51FC">
              <w:t>Ongoing – all issues</w:t>
            </w:r>
          </w:p>
        </w:tc>
        <w:tc>
          <w:tcPr>
            <w:tcW w:w="3119" w:type="dxa"/>
            <w:vAlign w:val="center"/>
          </w:tcPr>
          <w:p w:rsidR="00F92309" w:rsidRPr="00DF51FC" w:rsidRDefault="00F92309" w:rsidP="006E57B1">
            <w:r>
              <w:t>Ongoing</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Network meeting with local b</w:t>
            </w:r>
            <w:r w:rsidR="006E57B1">
              <w:t>usinesses to promote Watersmeet</w:t>
            </w:r>
          </w:p>
        </w:tc>
        <w:tc>
          <w:tcPr>
            <w:tcW w:w="1701" w:type="dxa"/>
            <w:vAlign w:val="center"/>
          </w:tcPr>
          <w:p w:rsidR="00F92309" w:rsidRPr="00DF51FC" w:rsidRDefault="00F92309" w:rsidP="006E57B1">
            <w:r>
              <w:t>September</w:t>
            </w:r>
            <w:r w:rsidRPr="00DF51FC">
              <w:t xml:space="preserve"> 2017</w:t>
            </w:r>
          </w:p>
        </w:tc>
        <w:tc>
          <w:tcPr>
            <w:tcW w:w="3119" w:type="dxa"/>
            <w:vAlign w:val="center"/>
          </w:tcPr>
          <w:p w:rsidR="00F92309" w:rsidRPr="00DF51FC" w:rsidRDefault="00F92309" w:rsidP="006E57B1">
            <w:r>
              <w:t>Establishing a date for this</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Promote venue hire packages via the local business newsletters created b</w:t>
            </w:r>
            <w:r w:rsidR="006E57B1">
              <w:t>y the Communications Department</w:t>
            </w:r>
          </w:p>
        </w:tc>
        <w:tc>
          <w:tcPr>
            <w:tcW w:w="1701" w:type="dxa"/>
            <w:vAlign w:val="center"/>
          </w:tcPr>
          <w:p w:rsidR="00F92309" w:rsidRPr="00DF51FC" w:rsidRDefault="00F92309" w:rsidP="006E57B1">
            <w:r w:rsidRPr="00DF51FC">
              <w:t>Ongoing – all issues</w:t>
            </w:r>
          </w:p>
        </w:tc>
        <w:tc>
          <w:tcPr>
            <w:tcW w:w="3119" w:type="dxa"/>
            <w:vAlign w:val="center"/>
          </w:tcPr>
          <w:p w:rsidR="00F92309" w:rsidRDefault="00F92309" w:rsidP="006E57B1"/>
          <w:p w:rsidR="00F92309" w:rsidRPr="00DF51FC" w:rsidRDefault="00F92309" w:rsidP="006E57B1">
            <w:r>
              <w:t>Ongoing</w:t>
            </w:r>
          </w:p>
        </w:tc>
      </w:tr>
      <w:tr w:rsidR="00F92309" w:rsidRPr="00DF51FC" w:rsidTr="006E57B1">
        <w:trPr>
          <w:trHeight w:val="402"/>
        </w:trPr>
        <w:tc>
          <w:tcPr>
            <w:tcW w:w="2423" w:type="dxa"/>
            <w:vMerge/>
            <w:vAlign w:val="center"/>
          </w:tcPr>
          <w:p w:rsidR="00F92309" w:rsidRPr="00DF51FC" w:rsidRDefault="00F92309" w:rsidP="006E57B1"/>
        </w:tc>
        <w:tc>
          <w:tcPr>
            <w:tcW w:w="3531" w:type="dxa"/>
            <w:vAlign w:val="center"/>
          </w:tcPr>
          <w:p w:rsidR="00F92309" w:rsidRPr="00DF51FC" w:rsidRDefault="00F92309" w:rsidP="006E57B1">
            <w:r w:rsidRPr="00DF51FC">
              <w:t xml:space="preserve">Populate the ’What’s on’ display </w:t>
            </w:r>
            <w:r w:rsidR="006E57B1">
              <w:t>to show all events at the venue</w:t>
            </w:r>
          </w:p>
        </w:tc>
        <w:tc>
          <w:tcPr>
            <w:tcW w:w="1701" w:type="dxa"/>
            <w:vAlign w:val="center"/>
          </w:tcPr>
          <w:p w:rsidR="00F92309" w:rsidRPr="00DF51FC" w:rsidRDefault="00F92309" w:rsidP="006E57B1">
            <w:r w:rsidRPr="00DF51FC">
              <w:t>Jan 2017</w:t>
            </w:r>
          </w:p>
        </w:tc>
        <w:tc>
          <w:tcPr>
            <w:tcW w:w="3119" w:type="dxa"/>
            <w:vAlign w:val="center"/>
          </w:tcPr>
          <w:p w:rsidR="00F92309" w:rsidRDefault="00F92309" w:rsidP="006E57B1"/>
          <w:p w:rsidR="00F92309" w:rsidRPr="00DF51FC" w:rsidRDefault="00F92309" w:rsidP="006E57B1">
            <w:r>
              <w:t>Ongoing</w:t>
            </w:r>
          </w:p>
        </w:tc>
      </w:tr>
      <w:tr w:rsidR="00F92309" w:rsidRPr="00DF51FC" w:rsidTr="006E57B1">
        <w:tc>
          <w:tcPr>
            <w:tcW w:w="7655" w:type="dxa"/>
            <w:gridSpan w:val="3"/>
            <w:vAlign w:val="center"/>
          </w:tcPr>
          <w:p w:rsidR="00F92309" w:rsidRPr="00DF51FC" w:rsidRDefault="00F92309" w:rsidP="006E57B1">
            <w:r w:rsidRPr="00DF51FC">
              <w:t>Venue Hire - Medium Term</w:t>
            </w:r>
          </w:p>
        </w:tc>
        <w:tc>
          <w:tcPr>
            <w:tcW w:w="3119" w:type="dxa"/>
            <w:vAlign w:val="center"/>
          </w:tcPr>
          <w:p w:rsidR="00F92309" w:rsidRPr="00DF51FC" w:rsidRDefault="00F92309" w:rsidP="006E57B1"/>
        </w:tc>
      </w:tr>
      <w:tr w:rsidR="00F92309" w:rsidRPr="00DF51FC" w:rsidTr="006E57B1">
        <w:trPr>
          <w:trHeight w:val="630"/>
        </w:trPr>
        <w:tc>
          <w:tcPr>
            <w:tcW w:w="2423" w:type="dxa"/>
            <w:vMerge w:val="restart"/>
            <w:vAlign w:val="center"/>
          </w:tcPr>
          <w:p w:rsidR="00F92309" w:rsidRPr="00DF51FC" w:rsidRDefault="00F92309" w:rsidP="006E57B1">
            <w:r w:rsidRPr="00DF51FC">
              <w:t>Increase awareness of Watersmeet as a venue for hire</w:t>
            </w:r>
          </w:p>
        </w:tc>
        <w:tc>
          <w:tcPr>
            <w:tcW w:w="3531" w:type="dxa"/>
            <w:vAlign w:val="center"/>
          </w:tcPr>
          <w:p w:rsidR="00F92309" w:rsidRPr="00DF51FC" w:rsidRDefault="00F92309" w:rsidP="006E57B1">
            <w:r w:rsidRPr="00DF51FC">
              <w:t>Target new local businesses with corporate pack to promote package and services</w:t>
            </w:r>
          </w:p>
        </w:tc>
        <w:tc>
          <w:tcPr>
            <w:tcW w:w="1701" w:type="dxa"/>
            <w:vAlign w:val="center"/>
          </w:tcPr>
          <w:p w:rsidR="00F92309" w:rsidRPr="00DF51FC" w:rsidRDefault="00F92309" w:rsidP="006E57B1">
            <w:r>
              <w:t>September</w:t>
            </w:r>
            <w:r w:rsidRPr="00DF51FC">
              <w:t xml:space="preserve"> 2017</w:t>
            </w:r>
          </w:p>
        </w:tc>
        <w:tc>
          <w:tcPr>
            <w:tcW w:w="3119" w:type="dxa"/>
            <w:vAlign w:val="center"/>
          </w:tcPr>
          <w:p w:rsidR="00F92309" w:rsidRPr="00DF51FC" w:rsidRDefault="006E57B1" w:rsidP="006E57B1">
            <w:r>
              <w:t>Liaise</w:t>
            </w:r>
            <w:r w:rsidR="00F92309">
              <w:t xml:space="preserve"> with Economical &amp; Sustainable Development for list.  Will di</w:t>
            </w:r>
            <w:r>
              <w:t>stribute once pack is in place.</w:t>
            </w:r>
          </w:p>
        </w:tc>
      </w:tr>
      <w:tr w:rsidR="00F92309" w:rsidRPr="00DF51FC" w:rsidTr="006E57B1">
        <w:trPr>
          <w:trHeight w:val="1076"/>
        </w:trPr>
        <w:tc>
          <w:tcPr>
            <w:tcW w:w="2423" w:type="dxa"/>
            <w:vMerge/>
            <w:vAlign w:val="center"/>
          </w:tcPr>
          <w:p w:rsidR="00F92309" w:rsidRPr="00DF51FC" w:rsidRDefault="00F92309" w:rsidP="006E57B1"/>
        </w:tc>
        <w:tc>
          <w:tcPr>
            <w:tcW w:w="3531" w:type="dxa"/>
            <w:vAlign w:val="center"/>
          </w:tcPr>
          <w:p w:rsidR="00F92309" w:rsidRPr="006E57B1" w:rsidRDefault="00F92309" w:rsidP="006E57B1">
            <w:r w:rsidRPr="006E57B1">
              <w:t>Target local Am Drams/Dance Schools and Schools and offer tours of the venue for their productions and events i</w:t>
            </w:r>
            <w:r w:rsidR="006E57B1">
              <w:t>.</w:t>
            </w:r>
            <w:r w:rsidRPr="006E57B1">
              <w:t>e</w:t>
            </w:r>
            <w:r w:rsidR="006E57B1">
              <w:t>.</w:t>
            </w:r>
            <w:r w:rsidRPr="006E57B1">
              <w:t xml:space="preserve"> School Proms</w:t>
            </w:r>
          </w:p>
        </w:tc>
        <w:tc>
          <w:tcPr>
            <w:tcW w:w="1701" w:type="dxa"/>
            <w:vAlign w:val="center"/>
          </w:tcPr>
          <w:p w:rsidR="00F92309" w:rsidRPr="006E57B1" w:rsidRDefault="006E57B1" w:rsidP="006E57B1">
            <w:r>
              <w:t>September</w:t>
            </w:r>
            <w:r w:rsidR="00F92309" w:rsidRPr="006E57B1">
              <w:t xml:space="preserve"> 2017</w:t>
            </w:r>
          </w:p>
        </w:tc>
        <w:tc>
          <w:tcPr>
            <w:tcW w:w="3119" w:type="dxa"/>
            <w:vAlign w:val="center"/>
          </w:tcPr>
          <w:p w:rsidR="00F92309" w:rsidRPr="006E57B1" w:rsidRDefault="006E57B1" w:rsidP="006E57B1">
            <w:r>
              <w:t>School to be contacted in September</w:t>
            </w:r>
          </w:p>
        </w:tc>
      </w:tr>
      <w:tr w:rsidR="00F92309" w:rsidRPr="00DF51FC" w:rsidTr="006E57B1">
        <w:tc>
          <w:tcPr>
            <w:tcW w:w="7655" w:type="dxa"/>
            <w:gridSpan w:val="3"/>
            <w:vAlign w:val="center"/>
          </w:tcPr>
          <w:p w:rsidR="00F92309" w:rsidRPr="00DA68A5" w:rsidRDefault="00F92309" w:rsidP="006E57B1">
            <w:pPr>
              <w:rPr>
                <w:b/>
              </w:rPr>
            </w:pPr>
            <w:r w:rsidRPr="00DA68A5">
              <w:rPr>
                <w:b/>
              </w:rPr>
              <w:t>Venue Hire – Long Term</w:t>
            </w:r>
          </w:p>
        </w:tc>
        <w:tc>
          <w:tcPr>
            <w:tcW w:w="3119" w:type="dxa"/>
            <w:vAlign w:val="center"/>
          </w:tcPr>
          <w:p w:rsidR="00F92309" w:rsidRPr="00DF51FC" w:rsidRDefault="00F92309" w:rsidP="006E57B1"/>
        </w:tc>
      </w:tr>
      <w:tr w:rsidR="00F92309" w:rsidRPr="00DF51FC" w:rsidTr="006E57B1">
        <w:trPr>
          <w:trHeight w:val="1335"/>
        </w:trPr>
        <w:tc>
          <w:tcPr>
            <w:tcW w:w="2423" w:type="dxa"/>
            <w:vAlign w:val="center"/>
          </w:tcPr>
          <w:p w:rsidR="00F92309" w:rsidRPr="00DF51FC" w:rsidRDefault="00F92309" w:rsidP="006E57B1">
            <w:r w:rsidRPr="00DF51FC">
              <w:t>Project manage the creation and roll out of a new website</w:t>
            </w:r>
          </w:p>
        </w:tc>
        <w:tc>
          <w:tcPr>
            <w:tcW w:w="3531" w:type="dxa"/>
            <w:vAlign w:val="center"/>
          </w:tcPr>
          <w:p w:rsidR="00F92309" w:rsidRPr="00DF51FC" w:rsidRDefault="00F92309" w:rsidP="006E57B1">
            <w:r w:rsidRPr="00DF51FC">
              <w:t>Use new website to increase awareness of Watersmeet as a venue for hire and promote all events</w:t>
            </w:r>
          </w:p>
        </w:tc>
        <w:tc>
          <w:tcPr>
            <w:tcW w:w="1701" w:type="dxa"/>
            <w:vAlign w:val="center"/>
          </w:tcPr>
          <w:p w:rsidR="00F92309" w:rsidRPr="00DF51FC" w:rsidRDefault="00F92309" w:rsidP="006E57B1">
            <w:r w:rsidRPr="00DF51FC">
              <w:t xml:space="preserve">Jun 2017 – </w:t>
            </w:r>
          </w:p>
          <w:p w:rsidR="00F92309" w:rsidRPr="00DF51FC" w:rsidRDefault="00F92309" w:rsidP="006E57B1">
            <w:r w:rsidRPr="00DF51FC">
              <w:t>Jun 2018</w:t>
            </w:r>
          </w:p>
        </w:tc>
        <w:tc>
          <w:tcPr>
            <w:tcW w:w="3119" w:type="dxa"/>
            <w:vAlign w:val="center"/>
          </w:tcPr>
          <w:p w:rsidR="00F92309" w:rsidRPr="00DF51FC" w:rsidRDefault="006E57B1" w:rsidP="006E57B1">
            <w:r>
              <w:t>Work started on website to be launched in September</w:t>
            </w:r>
          </w:p>
        </w:tc>
      </w:tr>
      <w:tr w:rsidR="00F92309" w:rsidRPr="00DF51FC" w:rsidTr="006E57B1">
        <w:tc>
          <w:tcPr>
            <w:tcW w:w="2423" w:type="dxa"/>
            <w:vAlign w:val="center"/>
          </w:tcPr>
          <w:p w:rsidR="00F92309" w:rsidRPr="00DF51FC" w:rsidRDefault="00F92309" w:rsidP="006E57B1">
            <w:r w:rsidRPr="00DF51FC">
              <w:t xml:space="preserve">Increase local awareness and use of </w:t>
            </w:r>
            <w:r w:rsidRPr="00DF51FC">
              <w:lastRenderedPageBreak/>
              <w:t>the venue by the community</w:t>
            </w:r>
          </w:p>
        </w:tc>
        <w:tc>
          <w:tcPr>
            <w:tcW w:w="3531" w:type="dxa"/>
            <w:vAlign w:val="center"/>
          </w:tcPr>
          <w:p w:rsidR="00F92309" w:rsidRPr="00DF51FC" w:rsidRDefault="00F92309" w:rsidP="006E57B1">
            <w:r w:rsidRPr="00DF51FC">
              <w:lastRenderedPageBreak/>
              <w:t xml:space="preserve">Evaluate the feasibility of Watersmeet hosting a community </w:t>
            </w:r>
            <w:r w:rsidRPr="00DF51FC">
              <w:lastRenderedPageBreak/>
              <w:t>event based on the ideas put forward by the team i</w:t>
            </w:r>
            <w:r w:rsidR="00083C45">
              <w:t>.</w:t>
            </w:r>
            <w:r w:rsidRPr="00DF51FC">
              <w:t>e</w:t>
            </w:r>
            <w:r w:rsidR="00083C45">
              <w:t>.</w:t>
            </w:r>
            <w:r w:rsidRPr="00DF51FC">
              <w:t xml:space="preserve"> Trade Fair, Beer Festiv</w:t>
            </w:r>
            <w:r w:rsidR="00083C45">
              <w:t>al, live music acts (</w:t>
            </w:r>
            <w:proofErr w:type="spellStart"/>
            <w:r w:rsidR="00083C45">
              <w:t>Bandsmeet</w:t>
            </w:r>
            <w:proofErr w:type="spellEnd"/>
            <w:r w:rsidR="00083C45">
              <w:t>)</w:t>
            </w:r>
          </w:p>
        </w:tc>
        <w:tc>
          <w:tcPr>
            <w:tcW w:w="1701" w:type="dxa"/>
            <w:vAlign w:val="center"/>
          </w:tcPr>
          <w:p w:rsidR="00F92309" w:rsidRPr="00DF51FC" w:rsidRDefault="00083C45" w:rsidP="006E57B1">
            <w:r>
              <w:lastRenderedPageBreak/>
              <w:t>Ongoing</w:t>
            </w:r>
          </w:p>
        </w:tc>
        <w:tc>
          <w:tcPr>
            <w:tcW w:w="3119" w:type="dxa"/>
            <w:vAlign w:val="center"/>
          </w:tcPr>
          <w:p w:rsidR="00F92309" w:rsidRPr="00DF51FC" w:rsidRDefault="00F92309" w:rsidP="006E57B1">
            <w:r>
              <w:t xml:space="preserve">Ongoing – to be reviewed at team meeting together with </w:t>
            </w:r>
            <w:r>
              <w:lastRenderedPageBreak/>
              <w:t>‘going forward’ ideas.</w:t>
            </w:r>
          </w:p>
        </w:tc>
      </w:tr>
    </w:tbl>
    <w:p w:rsidR="00AA3FC9" w:rsidRDefault="00AA3FC9" w:rsidP="00AA3FC9">
      <w:pPr>
        <w:spacing w:after="0" w:line="360" w:lineRule="auto"/>
        <w:jc w:val="center"/>
        <w:rPr>
          <w:b/>
          <w:sz w:val="28"/>
          <w:szCs w:val="28"/>
          <w:u w:val="single"/>
        </w:rPr>
      </w:pPr>
    </w:p>
    <w:p w:rsidR="00AA3FC9" w:rsidRDefault="00AA3FC9" w:rsidP="00AA3FC9">
      <w:pPr>
        <w:pStyle w:val="NoSpacing"/>
      </w:pPr>
    </w:p>
    <w:p w:rsidR="00AA3FC9" w:rsidRDefault="00AA3FC9" w:rsidP="00AA3FC9">
      <w:pPr>
        <w:pStyle w:val="NoSpacing"/>
      </w:pPr>
    </w:p>
    <w:p w:rsidR="00AA3FC9" w:rsidRDefault="00AA3FC9" w:rsidP="00AA3FC9">
      <w:pPr>
        <w:pStyle w:val="NoSpacing"/>
      </w:pPr>
    </w:p>
    <w:p w:rsidR="00AA3FC9" w:rsidRDefault="00AA3FC9" w:rsidP="00AA3FC9">
      <w:pPr>
        <w:pStyle w:val="NoSpacing"/>
      </w:pPr>
    </w:p>
    <w:p w:rsidR="000A2330" w:rsidRDefault="000A2330" w:rsidP="00AA3FC9">
      <w:pPr>
        <w:rPr>
          <w:b/>
        </w:rPr>
      </w:pPr>
    </w:p>
    <w:p w:rsidR="00AA3FC9" w:rsidRDefault="00AA3FC9" w:rsidP="00AA3FC9">
      <w:pPr>
        <w:rPr>
          <w:b/>
        </w:rPr>
      </w:pPr>
    </w:p>
    <w:p w:rsidR="00AA3FC9" w:rsidRDefault="00AA3FC9" w:rsidP="00AA3FC9">
      <w:pPr>
        <w:rPr>
          <w:b/>
        </w:rPr>
      </w:pPr>
    </w:p>
    <w:p w:rsidR="000F5414" w:rsidRDefault="000F5414">
      <w:pPr>
        <w:rPr>
          <w:b/>
        </w:rPr>
      </w:pPr>
    </w:p>
    <w:sectPr w:rsidR="000F5414" w:rsidSect="002D691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5F4" w:rsidRDefault="00BE15F4" w:rsidP="002962F0">
      <w:pPr>
        <w:spacing w:after="0" w:line="240" w:lineRule="auto"/>
      </w:pPr>
      <w:r>
        <w:separator/>
      </w:r>
    </w:p>
  </w:endnote>
  <w:endnote w:type="continuationSeparator" w:id="0">
    <w:p w:rsidR="00BE15F4" w:rsidRDefault="00BE15F4" w:rsidP="00296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221675"/>
      <w:docPartObj>
        <w:docPartGallery w:val="Page Numbers (Bottom of Page)"/>
        <w:docPartUnique/>
      </w:docPartObj>
    </w:sdtPr>
    <w:sdtEndPr>
      <w:rPr>
        <w:noProof/>
      </w:rPr>
    </w:sdtEndPr>
    <w:sdtContent>
      <w:p w:rsidR="00BE15F4" w:rsidRDefault="00BE15F4">
        <w:pPr>
          <w:pStyle w:val="Footer"/>
          <w:jc w:val="right"/>
        </w:pPr>
        <w:r>
          <w:fldChar w:fldCharType="begin"/>
        </w:r>
        <w:r>
          <w:instrText xml:space="preserve"> PAGE   \* MERGEFORMAT </w:instrText>
        </w:r>
        <w:r>
          <w:fldChar w:fldCharType="separate"/>
        </w:r>
        <w:r w:rsidR="006D0919">
          <w:rPr>
            <w:noProof/>
          </w:rPr>
          <w:t>1</w:t>
        </w:r>
        <w:r>
          <w:rPr>
            <w:noProof/>
          </w:rPr>
          <w:fldChar w:fldCharType="end"/>
        </w:r>
      </w:p>
    </w:sdtContent>
  </w:sdt>
  <w:p w:rsidR="00BE15F4" w:rsidRDefault="00BE1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5F4" w:rsidRDefault="00BE15F4" w:rsidP="002962F0">
      <w:pPr>
        <w:spacing w:after="0" w:line="240" w:lineRule="auto"/>
      </w:pPr>
      <w:r>
        <w:separator/>
      </w:r>
    </w:p>
  </w:footnote>
  <w:footnote w:type="continuationSeparator" w:id="0">
    <w:p w:rsidR="00BE15F4" w:rsidRDefault="00BE15F4" w:rsidP="002962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95F"/>
    <w:multiLevelType w:val="hybridMultilevel"/>
    <w:tmpl w:val="6098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70B70"/>
    <w:multiLevelType w:val="hybridMultilevel"/>
    <w:tmpl w:val="DEECC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4481E"/>
    <w:multiLevelType w:val="hybridMultilevel"/>
    <w:tmpl w:val="DA5E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706527"/>
    <w:multiLevelType w:val="hybridMultilevel"/>
    <w:tmpl w:val="89ACED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5EE2277"/>
    <w:multiLevelType w:val="hybridMultilevel"/>
    <w:tmpl w:val="C27E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393D1E"/>
    <w:multiLevelType w:val="hybridMultilevel"/>
    <w:tmpl w:val="DDAC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9B6465"/>
    <w:multiLevelType w:val="hybridMultilevel"/>
    <w:tmpl w:val="7786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610FB2"/>
    <w:multiLevelType w:val="hybridMultilevel"/>
    <w:tmpl w:val="CFE4D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E57431"/>
    <w:multiLevelType w:val="hybridMultilevel"/>
    <w:tmpl w:val="8250D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E85E13"/>
    <w:multiLevelType w:val="hybridMultilevel"/>
    <w:tmpl w:val="7EBA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654793"/>
    <w:multiLevelType w:val="hybridMultilevel"/>
    <w:tmpl w:val="34228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0FA158B1"/>
    <w:multiLevelType w:val="hybridMultilevel"/>
    <w:tmpl w:val="B0C6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702A25"/>
    <w:multiLevelType w:val="hybridMultilevel"/>
    <w:tmpl w:val="EAB4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4D75C7"/>
    <w:multiLevelType w:val="hybridMultilevel"/>
    <w:tmpl w:val="5294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A16DA1"/>
    <w:multiLevelType w:val="hybridMultilevel"/>
    <w:tmpl w:val="0C708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F97D97"/>
    <w:multiLevelType w:val="hybridMultilevel"/>
    <w:tmpl w:val="9F16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1125941"/>
    <w:multiLevelType w:val="hybridMultilevel"/>
    <w:tmpl w:val="AD5A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526F24"/>
    <w:multiLevelType w:val="hybridMultilevel"/>
    <w:tmpl w:val="EC7A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F7709D"/>
    <w:multiLevelType w:val="hybridMultilevel"/>
    <w:tmpl w:val="0B22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3E03F9"/>
    <w:multiLevelType w:val="hybridMultilevel"/>
    <w:tmpl w:val="2CE80F2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nsid w:val="29015689"/>
    <w:multiLevelType w:val="hybridMultilevel"/>
    <w:tmpl w:val="23A4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343955"/>
    <w:multiLevelType w:val="hybridMultilevel"/>
    <w:tmpl w:val="4538C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2C0B4A7D"/>
    <w:multiLevelType w:val="hybridMultilevel"/>
    <w:tmpl w:val="DBDAB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FF21952"/>
    <w:multiLevelType w:val="hybridMultilevel"/>
    <w:tmpl w:val="351E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2FB1227"/>
    <w:multiLevelType w:val="hybridMultilevel"/>
    <w:tmpl w:val="17543912"/>
    <w:lvl w:ilvl="0" w:tplc="83EC778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122242"/>
    <w:multiLevelType w:val="hybridMultilevel"/>
    <w:tmpl w:val="D746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6D703A"/>
    <w:multiLevelType w:val="hybridMultilevel"/>
    <w:tmpl w:val="49220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731705F"/>
    <w:multiLevelType w:val="hybridMultilevel"/>
    <w:tmpl w:val="7862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30611B"/>
    <w:multiLevelType w:val="hybridMultilevel"/>
    <w:tmpl w:val="3920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901764"/>
    <w:multiLevelType w:val="hybridMultilevel"/>
    <w:tmpl w:val="057E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DE65DB"/>
    <w:multiLevelType w:val="hybridMultilevel"/>
    <w:tmpl w:val="B0DA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46776D"/>
    <w:multiLevelType w:val="hybridMultilevel"/>
    <w:tmpl w:val="DA382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7482934"/>
    <w:multiLevelType w:val="hybridMultilevel"/>
    <w:tmpl w:val="B5BE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5D52EB"/>
    <w:multiLevelType w:val="hybridMultilevel"/>
    <w:tmpl w:val="9A8A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197E91"/>
    <w:multiLevelType w:val="hybridMultilevel"/>
    <w:tmpl w:val="C94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851FA1"/>
    <w:multiLevelType w:val="hybridMultilevel"/>
    <w:tmpl w:val="297E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08751E"/>
    <w:multiLevelType w:val="hybridMultilevel"/>
    <w:tmpl w:val="82021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B204FFB"/>
    <w:multiLevelType w:val="multilevel"/>
    <w:tmpl w:val="2FA4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CE4D0A"/>
    <w:multiLevelType w:val="hybridMultilevel"/>
    <w:tmpl w:val="7670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781876"/>
    <w:multiLevelType w:val="hybridMultilevel"/>
    <w:tmpl w:val="18B4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33"/>
  </w:num>
  <w:num w:numId="4">
    <w:abstractNumId w:val="28"/>
  </w:num>
  <w:num w:numId="5">
    <w:abstractNumId w:val="24"/>
  </w:num>
  <w:num w:numId="6">
    <w:abstractNumId w:val="31"/>
  </w:num>
  <w:num w:numId="7">
    <w:abstractNumId w:val="3"/>
  </w:num>
  <w:num w:numId="8">
    <w:abstractNumId w:val="21"/>
  </w:num>
  <w:num w:numId="9">
    <w:abstractNumId w:val="26"/>
  </w:num>
  <w:num w:numId="10">
    <w:abstractNumId w:val="10"/>
  </w:num>
  <w:num w:numId="11">
    <w:abstractNumId w:val="15"/>
  </w:num>
  <w:num w:numId="12">
    <w:abstractNumId w:val="18"/>
  </w:num>
  <w:num w:numId="13">
    <w:abstractNumId w:val="27"/>
  </w:num>
  <w:num w:numId="14">
    <w:abstractNumId w:val="6"/>
  </w:num>
  <w:num w:numId="15">
    <w:abstractNumId w:val="32"/>
  </w:num>
  <w:num w:numId="16">
    <w:abstractNumId w:val="20"/>
  </w:num>
  <w:num w:numId="17">
    <w:abstractNumId w:val="37"/>
  </w:num>
  <w:num w:numId="18">
    <w:abstractNumId w:val="9"/>
  </w:num>
  <w:num w:numId="19">
    <w:abstractNumId w:val="22"/>
  </w:num>
  <w:num w:numId="20">
    <w:abstractNumId w:val="38"/>
  </w:num>
  <w:num w:numId="21">
    <w:abstractNumId w:val="12"/>
  </w:num>
  <w:num w:numId="22">
    <w:abstractNumId w:val="1"/>
  </w:num>
  <w:num w:numId="23">
    <w:abstractNumId w:val="4"/>
  </w:num>
  <w:num w:numId="24">
    <w:abstractNumId w:val="7"/>
  </w:num>
  <w:num w:numId="25">
    <w:abstractNumId w:val="39"/>
  </w:num>
  <w:num w:numId="26">
    <w:abstractNumId w:val="8"/>
  </w:num>
  <w:num w:numId="27">
    <w:abstractNumId w:val="2"/>
  </w:num>
  <w:num w:numId="28">
    <w:abstractNumId w:val="35"/>
  </w:num>
  <w:num w:numId="29">
    <w:abstractNumId w:val="17"/>
  </w:num>
  <w:num w:numId="30">
    <w:abstractNumId w:val="16"/>
  </w:num>
  <w:num w:numId="31">
    <w:abstractNumId w:val="23"/>
  </w:num>
  <w:num w:numId="32">
    <w:abstractNumId w:val="11"/>
  </w:num>
  <w:num w:numId="33">
    <w:abstractNumId w:val="29"/>
  </w:num>
  <w:num w:numId="34">
    <w:abstractNumId w:val="5"/>
  </w:num>
  <w:num w:numId="35">
    <w:abstractNumId w:val="30"/>
  </w:num>
  <w:num w:numId="36">
    <w:abstractNumId w:val="14"/>
  </w:num>
  <w:num w:numId="37">
    <w:abstractNumId w:val="34"/>
  </w:num>
  <w:num w:numId="38">
    <w:abstractNumId w:val="19"/>
  </w:num>
  <w:num w:numId="39">
    <w:abstractNumId w:val="36"/>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31E"/>
    <w:rsid w:val="00003078"/>
    <w:rsid w:val="00020271"/>
    <w:rsid w:val="00022AB2"/>
    <w:rsid w:val="00073D5E"/>
    <w:rsid w:val="00083C45"/>
    <w:rsid w:val="000848D4"/>
    <w:rsid w:val="000A2330"/>
    <w:rsid w:val="000B2EEF"/>
    <w:rsid w:val="000B4E02"/>
    <w:rsid w:val="000D71C2"/>
    <w:rsid w:val="000F5414"/>
    <w:rsid w:val="00102BF8"/>
    <w:rsid w:val="001032B2"/>
    <w:rsid w:val="001168DD"/>
    <w:rsid w:val="00122877"/>
    <w:rsid w:val="001236D6"/>
    <w:rsid w:val="001417E2"/>
    <w:rsid w:val="00144437"/>
    <w:rsid w:val="00146DE8"/>
    <w:rsid w:val="00165E6D"/>
    <w:rsid w:val="001774E3"/>
    <w:rsid w:val="00186FE7"/>
    <w:rsid w:val="001965A8"/>
    <w:rsid w:val="001A4380"/>
    <w:rsid w:val="001C0314"/>
    <w:rsid w:val="001C1170"/>
    <w:rsid w:val="001C5CCD"/>
    <w:rsid w:val="001D061E"/>
    <w:rsid w:val="001D2AAB"/>
    <w:rsid w:val="001E36C9"/>
    <w:rsid w:val="001F53B1"/>
    <w:rsid w:val="00201AAA"/>
    <w:rsid w:val="00205A72"/>
    <w:rsid w:val="0021429A"/>
    <w:rsid w:val="002161A8"/>
    <w:rsid w:val="00282086"/>
    <w:rsid w:val="00291544"/>
    <w:rsid w:val="002962F0"/>
    <w:rsid w:val="002B26CA"/>
    <w:rsid w:val="002C1186"/>
    <w:rsid w:val="002D691C"/>
    <w:rsid w:val="002E4624"/>
    <w:rsid w:val="002F0765"/>
    <w:rsid w:val="002F576E"/>
    <w:rsid w:val="002F705C"/>
    <w:rsid w:val="00301FC4"/>
    <w:rsid w:val="003128B3"/>
    <w:rsid w:val="00313ADD"/>
    <w:rsid w:val="0031552B"/>
    <w:rsid w:val="00326C71"/>
    <w:rsid w:val="00331AA3"/>
    <w:rsid w:val="0034745F"/>
    <w:rsid w:val="00347544"/>
    <w:rsid w:val="00354A6C"/>
    <w:rsid w:val="003718C7"/>
    <w:rsid w:val="00394EDC"/>
    <w:rsid w:val="003A2383"/>
    <w:rsid w:val="003A59D7"/>
    <w:rsid w:val="003B01C6"/>
    <w:rsid w:val="003B6086"/>
    <w:rsid w:val="003C2D75"/>
    <w:rsid w:val="003F5257"/>
    <w:rsid w:val="00402009"/>
    <w:rsid w:val="004307DD"/>
    <w:rsid w:val="00457D29"/>
    <w:rsid w:val="004A3BAB"/>
    <w:rsid w:val="00535183"/>
    <w:rsid w:val="005502E9"/>
    <w:rsid w:val="00570879"/>
    <w:rsid w:val="0057118F"/>
    <w:rsid w:val="005A2642"/>
    <w:rsid w:val="005A44A4"/>
    <w:rsid w:val="005B3107"/>
    <w:rsid w:val="005B3C41"/>
    <w:rsid w:val="005B6C00"/>
    <w:rsid w:val="005D7385"/>
    <w:rsid w:val="005F361A"/>
    <w:rsid w:val="006047CA"/>
    <w:rsid w:val="00613443"/>
    <w:rsid w:val="0061730A"/>
    <w:rsid w:val="006C0733"/>
    <w:rsid w:val="006D06EF"/>
    <w:rsid w:val="006D0919"/>
    <w:rsid w:val="006D2314"/>
    <w:rsid w:val="006D5FB8"/>
    <w:rsid w:val="006D6E13"/>
    <w:rsid w:val="006E35CE"/>
    <w:rsid w:val="006E57B1"/>
    <w:rsid w:val="006F0E1D"/>
    <w:rsid w:val="00712217"/>
    <w:rsid w:val="00712D95"/>
    <w:rsid w:val="007219A4"/>
    <w:rsid w:val="0072531E"/>
    <w:rsid w:val="00732423"/>
    <w:rsid w:val="007355D4"/>
    <w:rsid w:val="007367C0"/>
    <w:rsid w:val="00740D51"/>
    <w:rsid w:val="00747C00"/>
    <w:rsid w:val="00763CBF"/>
    <w:rsid w:val="007B09FA"/>
    <w:rsid w:val="007B7E86"/>
    <w:rsid w:val="007C4989"/>
    <w:rsid w:val="007D034B"/>
    <w:rsid w:val="007E4F68"/>
    <w:rsid w:val="00806F46"/>
    <w:rsid w:val="00824907"/>
    <w:rsid w:val="008253B2"/>
    <w:rsid w:val="00826AB0"/>
    <w:rsid w:val="00851774"/>
    <w:rsid w:val="00872E58"/>
    <w:rsid w:val="00875E24"/>
    <w:rsid w:val="00881456"/>
    <w:rsid w:val="0088374D"/>
    <w:rsid w:val="00890DD0"/>
    <w:rsid w:val="008A57C8"/>
    <w:rsid w:val="008B34B2"/>
    <w:rsid w:val="008B4EA8"/>
    <w:rsid w:val="008C2963"/>
    <w:rsid w:val="008C64AA"/>
    <w:rsid w:val="008E6387"/>
    <w:rsid w:val="008F2C1C"/>
    <w:rsid w:val="00920304"/>
    <w:rsid w:val="00935C32"/>
    <w:rsid w:val="009463F9"/>
    <w:rsid w:val="00974CCE"/>
    <w:rsid w:val="009765CE"/>
    <w:rsid w:val="009828F2"/>
    <w:rsid w:val="00985DF0"/>
    <w:rsid w:val="00987596"/>
    <w:rsid w:val="009B06CF"/>
    <w:rsid w:val="009C76A0"/>
    <w:rsid w:val="009D0B11"/>
    <w:rsid w:val="009F24CF"/>
    <w:rsid w:val="00A06A4A"/>
    <w:rsid w:val="00A10E69"/>
    <w:rsid w:val="00A17EE2"/>
    <w:rsid w:val="00A30860"/>
    <w:rsid w:val="00A45E8E"/>
    <w:rsid w:val="00A50E8D"/>
    <w:rsid w:val="00A5786F"/>
    <w:rsid w:val="00A66B90"/>
    <w:rsid w:val="00A77430"/>
    <w:rsid w:val="00A8792D"/>
    <w:rsid w:val="00A9461D"/>
    <w:rsid w:val="00AA3FC9"/>
    <w:rsid w:val="00AA6F95"/>
    <w:rsid w:val="00AB2AE9"/>
    <w:rsid w:val="00AB2C2C"/>
    <w:rsid w:val="00AC612C"/>
    <w:rsid w:val="00AD4D5E"/>
    <w:rsid w:val="00AD5076"/>
    <w:rsid w:val="00AF3B30"/>
    <w:rsid w:val="00AF7A3B"/>
    <w:rsid w:val="00B150A8"/>
    <w:rsid w:val="00B57418"/>
    <w:rsid w:val="00B66469"/>
    <w:rsid w:val="00B746C3"/>
    <w:rsid w:val="00B969E8"/>
    <w:rsid w:val="00BB5951"/>
    <w:rsid w:val="00BD4786"/>
    <w:rsid w:val="00BD690A"/>
    <w:rsid w:val="00BE15F4"/>
    <w:rsid w:val="00C05A46"/>
    <w:rsid w:val="00C14608"/>
    <w:rsid w:val="00C176DA"/>
    <w:rsid w:val="00C5472C"/>
    <w:rsid w:val="00C554E2"/>
    <w:rsid w:val="00C577BD"/>
    <w:rsid w:val="00C639B4"/>
    <w:rsid w:val="00C71408"/>
    <w:rsid w:val="00C84D3C"/>
    <w:rsid w:val="00C9302B"/>
    <w:rsid w:val="00CB6B47"/>
    <w:rsid w:val="00CC11C1"/>
    <w:rsid w:val="00D17038"/>
    <w:rsid w:val="00D25AF3"/>
    <w:rsid w:val="00D2613B"/>
    <w:rsid w:val="00D334F8"/>
    <w:rsid w:val="00D40249"/>
    <w:rsid w:val="00D44137"/>
    <w:rsid w:val="00D52D31"/>
    <w:rsid w:val="00D54BE1"/>
    <w:rsid w:val="00D56C8D"/>
    <w:rsid w:val="00D656A1"/>
    <w:rsid w:val="00D733F0"/>
    <w:rsid w:val="00D74DB5"/>
    <w:rsid w:val="00D7536B"/>
    <w:rsid w:val="00D86877"/>
    <w:rsid w:val="00D918A6"/>
    <w:rsid w:val="00DA2934"/>
    <w:rsid w:val="00DB0103"/>
    <w:rsid w:val="00DB0499"/>
    <w:rsid w:val="00DB5395"/>
    <w:rsid w:val="00DB6391"/>
    <w:rsid w:val="00DC5411"/>
    <w:rsid w:val="00DF2C12"/>
    <w:rsid w:val="00DF3CE9"/>
    <w:rsid w:val="00DF6840"/>
    <w:rsid w:val="00E06E0D"/>
    <w:rsid w:val="00E2569B"/>
    <w:rsid w:val="00E502CF"/>
    <w:rsid w:val="00E73D54"/>
    <w:rsid w:val="00E747D9"/>
    <w:rsid w:val="00E77705"/>
    <w:rsid w:val="00E968B9"/>
    <w:rsid w:val="00ED171C"/>
    <w:rsid w:val="00EE2383"/>
    <w:rsid w:val="00EE32E3"/>
    <w:rsid w:val="00F000F4"/>
    <w:rsid w:val="00F10903"/>
    <w:rsid w:val="00F10FC0"/>
    <w:rsid w:val="00F34A9B"/>
    <w:rsid w:val="00F360AF"/>
    <w:rsid w:val="00F47BEC"/>
    <w:rsid w:val="00F74096"/>
    <w:rsid w:val="00F87290"/>
    <w:rsid w:val="00F90B0C"/>
    <w:rsid w:val="00F92309"/>
    <w:rsid w:val="00FE0C5A"/>
    <w:rsid w:val="00FF2B75"/>
    <w:rsid w:val="00FF6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1E"/>
    <w:rPr>
      <w:rFonts w:ascii="Tahoma" w:hAnsi="Tahoma" w:cs="Tahoma"/>
      <w:sz w:val="16"/>
      <w:szCs w:val="16"/>
    </w:rPr>
  </w:style>
  <w:style w:type="paragraph" w:styleId="Header">
    <w:name w:val="header"/>
    <w:basedOn w:val="Normal"/>
    <w:link w:val="HeaderChar"/>
    <w:uiPriority w:val="99"/>
    <w:unhideWhenUsed/>
    <w:rsid w:val="00296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F0"/>
  </w:style>
  <w:style w:type="paragraph" w:styleId="Footer">
    <w:name w:val="footer"/>
    <w:basedOn w:val="Normal"/>
    <w:link w:val="FooterChar"/>
    <w:uiPriority w:val="99"/>
    <w:unhideWhenUsed/>
    <w:rsid w:val="00296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F0"/>
  </w:style>
  <w:style w:type="paragraph" w:styleId="ListParagraph">
    <w:name w:val="List Paragraph"/>
    <w:basedOn w:val="Normal"/>
    <w:uiPriority w:val="34"/>
    <w:qFormat/>
    <w:rsid w:val="008B34B2"/>
    <w:pPr>
      <w:ind w:left="720"/>
      <w:contextualSpacing/>
    </w:pPr>
  </w:style>
  <w:style w:type="character" w:styleId="CommentReference">
    <w:name w:val="annotation reference"/>
    <w:basedOn w:val="DefaultParagraphFont"/>
    <w:uiPriority w:val="99"/>
    <w:semiHidden/>
    <w:unhideWhenUsed/>
    <w:rsid w:val="002B26CA"/>
    <w:rPr>
      <w:sz w:val="16"/>
      <w:szCs w:val="16"/>
    </w:rPr>
  </w:style>
  <w:style w:type="paragraph" w:styleId="CommentText">
    <w:name w:val="annotation text"/>
    <w:basedOn w:val="Normal"/>
    <w:link w:val="CommentTextChar"/>
    <w:uiPriority w:val="99"/>
    <w:semiHidden/>
    <w:unhideWhenUsed/>
    <w:rsid w:val="002B26CA"/>
    <w:pPr>
      <w:spacing w:line="240" w:lineRule="auto"/>
    </w:pPr>
    <w:rPr>
      <w:sz w:val="20"/>
      <w:szCs w:val="20"/>
    </w:rPr>
  </w:style>
  <w:style w:type="character" w:customStyle="1" w:styleId="CommentTextChar">
    <w:name w:val="Comment Text Char"/>
    <w:basedOn w:val="DefaultParagraphFont"/>
    <w:link w:val="CommentText"/>
    <w:uiPriority w:val="99"/>
    <w:semiHidden/>
    <w:rsid w:val="002B26CA"/>
    <w:rPr>
      <w:sz w:val="20"/>
      <w:szCs w:val="20"/>
    </w:rPr>
  </w:style>
  <w:style w:type="paragraph" w:styleId="CommentSubject">
    <w:name w:val="annotation subject"/>
    <w:basedOn w:val="CommentText"/>
    <w:next w:val="CommentText"/>
    <w:link w:val="CommentSubjectChar"/>
    <w:uiPriority w:val="99"/>
    <w:semiHidden/>
    <w:unhideWhenUsed/>
    <w:rsid w:val="002B26CA"/>
    <w:rPr>
      <w:b/>
      <w:bCs/>
    </w:rPr>
  </w:style>
  <w:style w:type="character" w:customStyle="1" w:styleId="CommentSubjectChar">
    <w:name w:val="Comment Subject Char"/>
    <w:basedOn w:val="CommentTextChar"/>
    <w:link w:val="CommentSubject"/>
    <w:uiPriority w:val="99"/>
    <w:semiHidden/>
    <w:rsid w:val="002B26CA"/>
    <w:rPr>
      <w:b/>
      <w:bCs/>
      <w:sz w:val="20"/>
      <w:szCs w:val="20"/>
    </w:rPr>
  </w:style>
  <w:style w:type="paragraph" w:styleId="NoSpacing">
    <w:name w:val="No Spacing"/>
    <w:uiPriority w:val="1"/>
    <w:qFormat/>
    <w:rsid w:val="008A57C8"/>
    <w:pPr>
      <w:spacing w:after="0" w:line="240" w:lineRule="auto"/>
    </w:pPr>
  </w:style>
  <w:style w:type="table" w:styleId="TableGrid">
    <w:name w:val="Table Grid"/>
    <w:basedOn w:val="TableNormal"/>
    <w:uiPriority w:val="59"/>
    <w:rsid w:val="00AA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18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1E"/>
    <w:rPr>
      <w:rFonts w:ascii="Tahoma" w:hAnsi="Tahoma" w:cs="Tahoma"/>
      <w:sz w:val="16"/>
      <w:szCs w:val="16"/>
    </w:rPr>
  </w:style>
  <w:style w:type="paragraph" w:styleId="Header">
    <w:name w:val="header"/>
    <w:basedOn w:val="Normal"/>
    <w:link w:val="HeaderChar"/>
    <w:uiPriority w:val="99"/>
    <w:unhideWhenUsed/>
    <w:rsid w:val="00296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F0"/>
  </w:style>
  <w:style w:type="paragraph" w:styleId="Footer">
    <w:name w:val="footer"/>
    <w:basedOn w:val="Normal"/>
    <w:link w:val="FooterChar"/>
    <w:uiPriority w:val="99"/>
    <w:unhideWhenUsed/>
    <w:rsid w:val="00296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F0"/>
  </w:style>
  <w:style w:type="paragraph" w:styleId="ListParagraph">
    <w:name w:val="List Paragraph"/>
    <w:basedOn w:val="Normal"/>
    <w:uiPriority w:val="34"/>
    <w:qFormat/>
    <w:rsid w:val="008B34B2"/>
    <w:pPr>
      <w:ind w:left="720"/>
      <w:contextualSpacing/>
    </w:pPr>
  </w:style>
  <w:style w:type="character" w:styleId="CommentReference">
    <w:name w:val="annotation reference"/>
    <w:basedOn w:val="DefaultParagraphFont"/>
    <w:uiPriority w:val="99"/>
    <w:semiHidden/>
    <w:unhideWhenUsed/>
    <w:rsid w:val="002B26CA"/>
    <w:rPr>
      <w:sz w:val="16"/>
      <w:szCs w:val="16"/>
    </w:rPr>
  </w:style>
  <w:style w:type="paragraph" w:styleId="CommentText">
    <w:name w:val="annotation text"/>
    <w:basedOn w:val="Normal"/>
    <w:link w:val="CommentTextChar"/>
    <w:uiPriority w:val="99"/>
    <w:semiHidden/>
    <w:unhideWhenUsed/>
    <w:rsid w:val="002B26CA"/>
    <w:pPr>
      <w:spacing w:line="240" w:lineRule="auto"/>
    </w:pPr>
    <w:rPr>
      <w:sz w:val="20"/>
      <w:szCs w:val="20"/>
    </w:rPr>
  </w:style>
  <w:style w:type="character" w:customStyle="1" w:styleId="CommentTextChar">
    <w:name w:val="Comment Text Char"/>
    <w:basedOn w:val="DefaultParagraphFont"/>
    <w:link w:val="CommentText"/>
    <w:uiPriority w:val="99"/>
    <w:semiHidden/>
    <w:rsid w:val="002B26CA"/>
    <w:rPr>
      <w:sz w:val="20"/>
      <w:szCs w:val="20"/>
    </w:rPr>
  </w:style>
  <w:style w:type="paragraph" w:styleId="CommentSubject">
    <w:name w:val="annotation subject"/>
    <w:basedOn w:val="CommentText"/>
    <w:next w:val="CommentText"/>
    <w:link w:val="CommentSubjectChar"/>
    <w:uiPriority w:val="99"/>
    <w:semiHidden/>
    <w:unhideWhenUsed/>
    <w:rsid w:val="002B26CA"/>
    <w:rPr>
      <w:b/>
      <w:bCs/>
    </w:rPr>
  </w:style>
  <w:style w:type="character" w:customStyle="1" w:styleId="CommentSubjectChar">
    <w:name w:val="Comment Subject Char"/>
    <w:basedOn w:val="CommentTextChar"/>
    <w:link w:val="CommentSubject"/>
    <w:uiPriority w:val="99"/>
    <w:semiHidden/>
    <w:rsid w:val="002B26CA"/>
    <w:rPr>
      <w:b/>
      <w:bCs/>
      <w:sz w:val="20"/>
      <w:szCs w:val="20"/>
    </w:rPr>
  </w:style>
  <w:style w:type="paragraph" w:styleId="NoSpacing">
    <w:name w:val="No Spacing"/>
    <w:uiPriority w:val="1"/>
    <w:qFormat/>
    <w:rsid w:val="008A57C8"/>
    <w:pPr>
      <w:spacing w:after="0" w:line="240" w:lineRule="auto"/>
    </w:pPr>
  </w:style>
  <w:style w:type="table" w:styleId="TableGrid">
    <w:name w:val="Table Grid"/>
    <w:basedOn w:val="TableNormal"/>
    <w:uiPriority w:val="59"/>
    <w:rsid w:val="00AA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18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47541">
      <w:bodyDiv w:val="1"/>
      <w:marLeft w:val="0"/>
      <w:marRight w:val="0"/>
      <w:marTop w:val="0"/>
      <w:marBottom w:val="300"/>
      <w:divBdr>
        <w:top w:val="none" w:sz="0" w:space="0" w:color="auto"/>
        <w:left w:val="none" w:sz="0" w:space="0" w:color="auto"/>
        <w:bottom w:val="none" w:sz="0" w:space="0" w:color="auto"/>
        <w:right w:val="none" w:sz="0" w:space="0" w:color="auto"/>
      </w:divBdr>
      <w:divsChild>
        <w:div w:id="155540220">
          <w:marLeft w:val="0"/>
          <w:marRight w:val="0"/>
          <w:marTop w:val="0"/>
          <w:marBottom w:val="0"/>
          <w:divBdr>
            <w:top w:val="none" w:sz="0" w:space="0" w:color="auto"/>
            <w:left w:val="none" w:sz="0" w:space="0" w:color="auto"/>
            <w:bottom w:val="none" w:sz="0" w:space="0" w:color="auto"/>
            <w:right w:val="none" w:sz="0" w:space="0" w:color="auto"/>
          </w:divBdr>
          <w:divsChild>
            <w:div w:id="922448474">
              <w:marLeft w:val="0"/>
              <w:marRight w:val="0"/>
              <w:marTop w:val="0"/>
              <w:marBottom w:val="0"/>
              <w:divBdr>
                <w:top w:val="none" w:sz="0" w:space="0" w:color="auto"/>
                <w:left w:val="none" w:sz="0" w:space="0" w:color="auto"/>
                <w:bottom w:val="none" w:sz="0" w:space="0" w:color="auto"/>
                <w:right w:val="none" w:sz="0" w:space="0" w:color="auto"/>
              </w:divBdr>
              <w:divsChild>
                <w:div w:id="1205797976">
                  <w:marLeft w:val="0"/>
                  <w:marRight w:val="0"/>
                  <w:marTop w:val="0"/>
                  <w:marBottom w:val="0"/>
                  <w:divBdr>
                    <w:top w:val="none" w:sz="0" w:space="0" w:color="auto"/>
                    <w:left w:val="none" w:sz="0" w:space="0" w:color="auto"/>
                    <w:bottom w:val="none" w:sz="0" w:space="0" w:color="auto"/>
                    <w:right w:val="none" w:sz="0" w:space="0" w:color="auto"/>
                  </w:divBdr>
                  <w:divsChild>
                    <w:div w:id="1368867356">
                      <w:marLeft w:val="0"/>
                      <w:marRight w:val="0"/>
                      <w:marTop w:val="0"/>
                      <w:marBottom w:val="0"/>
                      <w:divBdr>
                        <w:top w:val="none" w:sz="0" w:space="0" w:color="auto"/>
                        <w:left w:val="none" w:sz="0" w:space="0" w:color="auto"/>
                        <w:bottom w:val="none" w:sz="0" w:space="0" w:color="auto"/>
                        <w:right w:val="none" w:sz="0" w:space="0" w:color="auto"/>
                      </w:divBdr>
                      <w:divsChild>
                        <w:div w:id="2118017396">
                          <w:marLeft w:val="0"/>
                          <w:marRight w:val="0"/>
                          <w:marTop w:val="0"/>
                          <w:marBottom w:val="0"/>
                          <w:divBdr>
                            <w:top w:val="none" w:sz="0" w:space="0" w:color="auto"/>
                            <w:left w:val="none" w:sz="0" w:space="0" w:color="auto"/>
                            <w:bottom w:val="none" w:sz="0" w:space="0" w:color="auto"/>
                            <w:right w:val="none" w:sz="0" w:space="0" w:color="auto"/>
                          </w:divBdr>
                          <w:divsChild>
                            <w:div w:id="32536925">
                              <w:marLeft w:val="0"/>
                              <w:marRight w:val="0"/>
                              <w:marTop w:val="0"/>
                              <w:marBottom w:val="0"/>
                              <w:divBdr>
                                <w:top w:val="none" w:sz="0" w:space="0" w:color="auto"/>
                                <w:left w:val="none" w:sz="0" w:space="0" w:color="auto"/>
                                <w:bottom w:val="none" w:sz="0" w:space="0" w:color="auto"/>
                                <w:right w:val="none" w:sz="0" w:space="0" w:color="auto"/>
                              </w:divBdr>
                              <w:divsChild>
                                <w:div w:id="1645813472">
                                  <w:marLeft w:val="0"/>
                                  <w:marRight w:val="0"/>
                                  <w:marTop w:val="0"/>
                                  <w:marBottom w:val="0"/>
                                  <w:divBdr>
                                    <w:top w:val="none" w:sz="0" w:space="0" w:color="auto"/>
                                    <w:left w:val="none" w:sz="0" w:space="0" w:color="auto"/>
                                    <w:bottom w:val="none" w:sz="0" w:space="0" w:color="auto"/>
                                    <w:right w:val="none" w:sz="0" w:space="0" w:color="auto"/>
                                  </w:divBdr>
                                  <w:divsChild>
                                    <w:div w:id="521015463">
                                      <w:marLeft w:val="0"/>
                                      <w:marRight w:val="0"/>
                                      <w:marTop w:val="0"/>
                                      <w:marBottom w:val="0"/>
                                      <w:divBdr>
                                        <w:top w:val="none" w:sz="0" w:space="0" w:color="auto"/>
                                        <w:left w:val="none" w:sz="0" w:space="0" w:color="auto"/>
                                        <w:bottom w:val="none" w:sz="0" w:space="0" w:color="auto"/>
                                        <w:right w:val="none" w:sz="0" w:space="0" w:color="auto"/>
                                      </w:divBdr>
                                      <w:divsChild>
                                        <w:div w:id="439956221">
                                          <w:marLeft w:val="0"/>
                                          <w:marRight w:val="0"/>
                                          <w:marTop w:val="0"/>
                                          <w:marBottom w:val="0"/>
                                          <w:divBdr>
                                            <w:top w:val="none" w:sz="0" w:space="0" w:color="auto"/>
                                            <w:left w:val="none" w:sz="0" w:space="0" w:color="auto"/>
                                            <w:bottom w:val="none" w:sz="0" w:space="0" w:color="auto"/>
                                            <w:right w:val="none" w:sz="0" w:space="0" w:color="auto"/>
                                          </w:divBdr>
                                          <w:divsChild>
                                            <w:div w:id="1674531439">
                                              <w:marLeft w:val="0"/>
                                              <w:marRight w:val="0"/>
                                              <w:marTop w:val="0"/>
                                              <w:marBottom w:val="0"/>
                                              <w:divBdr>
                                                <w:top w:val="none" w:sz="0" w:space="0" w:color="auto"/>
                                                <w:left w:val="none" w:sz="0" w:space="0" w:color="auto"/>
                                                <w:bottom w:val="none" w:sz="0" w:space="0" w:color="auto"/>
                                                <w:right w:val="none" w:sz="0" w:space="0" w:color="auto"/>
                                              </w:divBdr>
                                              <w:divsChild>
                                                <w:div w:id="732195606">
                                                  <w:marLeft w:val="0"/>
                                                  <w:marRight w:val="0"/>
                                                  <w:marTop w:val="0"/>
                                                  <w:marBottom w:val="0"/>
                                                  <w:divBdr>
                                                    <w:top w:val="none" w:sz="0" w:space="0" w:color="auto"/>
                                                    <w:left w:val="none" w:sz="0" w:space="0" w:color="auto"/>
                                                    <w:bottom w:val="none" w:sz="0" w:space="0" w:color="auto"/>
                                                    <w:right w:val="none" w:sz="0" w:space="0" w:color="auto"/>
                                                  </w:divBdr>
                                                  <w:divsChild>
                                                    <w:div w:id="756287253">
                                                      <w:marLeft w:val="0"/>
                                                      <w:marRight w:val="0"/>
                                                      <w:marTop w:val="0"/>
                                                      <w:marBottom w:val="0"/>
                                                      <w:divBdr>
                                                        <w:top w:val="none" w:sz="0" w:space="0" w:color="auto"/>
                                                        <w:left w:val="none" w:sz="0" w:space="0" w:color="auto"/>
                                                        <w:bottom w:val="none" w:sz="0" w:space="0" w:color="auto"/>
                                                        <w:right w:val="none" w:sz="0" w:space="0" w:color="auto"/>
                                                      </w:divBdr>
                                                      <w:divsChild>
                                                        <w:div w:id="1450928950">
                                                          <w:marLeft w:val="0"/>
                                                          <w:marRight w:val="0"/>
                                                          <w:marTop w:val="0"/>
                                                          <w:marBottom w:val="0"/>
                                                          <w:divBdr>
                                                            <w:top w:val="none" w:sz="0" w:space="0" w:color="auto"/>
                                                            <w:left w:val="none" w:sz="0" w:space="0" w:color="auto"/>
                                                            <w:bottom w:val="none" w:sz="0" w:space="0" w:color="auto"/>
                                                            <w:right w:val="none" w:sz="0" w:space="0" w:color="auto"/>
                                                          </w:divBdr>
                                                          <w:divsChild>
                                                            <w:div w:id="1586452475">
                                                              <w:marLeft w:val="0"/>
                                                              <w:marRight w:val="0"/>
                                                              <w:marTop w:val="0"/>
                                                              <w:marBottom w:val="0"/>
                                                              <w:divBdr>
                                                                <w:top w:val="none" w:sz="0" w:space="0" w:color="auto"/>
                                                                <w:left w:val="none" w:sz="0" w:space="0" w:color="auto"/>
                                                                <w:bottom w:val="none" w:sz="0" w:space="0" w:color="auto"/>
                                                                <w:right w:val="none" w:sz="0" w:space="0" w:color="auto"/>
                                                              </w:divBdr>
                                                              <w:divsChild>
                                                                <w:div w:id="1585725714">
                                                                  <w:marLeft w:val="0"/>
                                                                  <w:marRight w:val="0"/>
                                                                  <w:marTop w:val="0"/>
                                                                  <w:marBottom w:val="0"/>
                                                                  <w:divBdr>
                                                                    <w:top w:val="none" w:sz="0" w:space="0" w:color="auto"/>
                                                                    <w:left w:val="none" w:sz="0" w:space="0" w:color="auto"/>
                                                                    <w:bottom w:val="none" w:sz="0" w:space="0" w:color="auto"/>
                                                                    <w:right w:val="none" w:sz="0" w:space="0" w:color="auto"/>
                                                                  </w:divBdr>
                                                                  <w:divsChild>
                                                                    <w:div w:id="1860853552">
                                                                      <w:marLeft w:val="0"/>
                                                                      <w:marRight w:val="0"/>
                                                                      <w:marTop w:val="0"/>
                                                                      <w:marBottom w:val="0"/>
                                                                      <w:divBdr>
                                                                        <w:top w:val="none" w:sz="0" w:space="0" w:color="auto"/>
                                                                        <w:left w:val="none" w:sz="0" w:space="0" w:color="auto"/>
                                                                        <w:bottom w:val="none" w:sz="0" w:space="0" w:color="auto"/>
                                                                        <w:right w:val="none" w:sz="0" w:space="0" w:color="auto"/>
                                                                      </w:divBdr>
                                                                      <w:divsChild>
                                                                        <w:div w:id="41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5E45F-24BC-4EEF-9592-A9557807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23</Pages>
  <Words>5261</Words>
  <Characters>29989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L&amp;Q</Company>
  <LinksUpToDate>false</LinksUpToDate>
  <CharactersWithSpaces>35180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Sills</dc:creator>
  <cp:lastModifiedBy>Josh Sills</cp:lastModifiedBy>
  <cp:revision>11</cp:revision>
  <cp:lastPrinted>2017-06-26T11:40:00Z</cp:lastPrinted>
  <dcterms:created xsi:type="dcterms:W3CDTF">2017-06-26T12:45:00Z</dcterms:created>
  <dcterms:modified xsi:type="dcterms:W3CDTF">2017-06-28T08:40:00Z</dcterms:modified>
</cp:coreProperties>
</file>