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E6367B" w:rsidRDefault="001953EE" w:rsidP="00E6367B">
      <w:pPr>
        <w:keepNext/>
        <w:keepLines/>
        <w:tabs>
          <w:tab w:val="left" w:pos="1260"/>
          <w:tab w:val="left" w:pos="1980"/>
          <w:tab w:val="left" w:pos="2700"/>
          <w:tab w:val="left" w:pos="3420"/>
        </w:tabs>
        <w:ind w:left="1267" w:hanging="1267"/>
        <w:jc w:val="both"/>
        <w:rPr>
          <w:rFonts w:cs="Arial"/>
          <w:b/>
          <w:szCs w:val="22"/>
        </w:rPr>
      </w:pPr>
      <w:r w:rsidRPr="001953EE">
        <w:rPr>
          <w:rFonts w:cs="Arial"/>
          <w:b/>
          <w:szCs w:val="22"/>
        </w:rPr>
        <w:t>10.</w:t>
      </w:r>
      <w:r w:rsidR="00B644AE" w:rsidRPr="003D0668">
        <w:rPr>
          <w:rFonts w:cs="Arial"/>
          <w:b/>
          <w:color w:val="C00000"/>
          <w:szCs w:val="22"/>
        </w:rPr>
        <w:tab/>
      </w:r>
      <w:r w:rsidR="00E6367B" w:rsidRPr="00E6367B">
        <w:rPr>
          <w:rFonts w:cs="Arial"/>
          <w:b/>
          <w:szCs w:val="22"/>
        </w:rPr>
        <w:t>17/2324/FUL</w:t>
      </w:r>
      <w:r w:rsidR="00231531" w:rsidRPr="00E6367B">
        <w:rPr>
          <w:rFonts w:cs="Arial"/>
          <w:b/>
          <w:szCs w:val="22"/>
        </w:rPr>
        <w:t xml:space="preserve"> –</w:t>
      </w:r>
      <w:r w:rsidR="001D6F40" w:rsidRPr="00E6367B">
        <w:rPr>
          <w:rFonts w:cs="Arial"/>
          <w:b/>
          <w:szCs w:val="22"/>
        </w:rPr>
        <w:t xml:space="preserve"> </w:t>
      </w:r>
      <w:r w:rsidR="00E6367B" w:rsidRPr="00E6367B">
        <w:rPr>
          <w:rFonts w:cs="Arial"/>
          <w:b/>
          <w:szCs w:val="22"/>
        </w:rPr>
        <w:t>Erection of log cabin outbuilding at allotment gardens</w:t>
      </w:r>
      <w:r w:rsidR="00AF0730" w:rsidRPr="00E6367B">
        <w:rPr>
          <w:rFonts w:cs="Arial"/>
          <w:b/>
          <w:szCs w:val="22"/>
        </w:rPr>
        <w:t xml:space="preserve"> </w:t>
      </w:r>
      <w:r w:rsidR="00E6367B" w:rsidRPr="00E6367B">
        <w:rPr>
          <w:rFonts w:cs="Arial"/>
          <w:b/>
          <w:szCs w:val="22"/>
        </w:rPr>
        <w:t xml:space="preserve">at ALLOTMENT LAND, NEWPORT MEAD, SOUTH OXHEY, </w:t>
      </w:r>
      <w:proofErr w:type="gramStart"/>
      <w:r w:rsidR="00E6367B" w:rsidRPr="00E6367B">
        <w:rPr>
          <w:rFonts w:cs="Arial"/>
          <w:b/>
          <w:szCs w:val="22"/>
        </w:rPr>
        <w:t>HERTFORDSHIRE</w:t>
      </w:r>
      <w:proofErr w:type="gramEnd"/>
      <w:r w:rsidR="00E6367B" w:rsidRPr="00E6367B">
        <w:rPr>
          <w:rFonts w:cs="Arial"/>
          <w:b/>
          <w:szCs w:val="22"/>
        </w:rPr>
        <w:t xml:space="preserve"> </w:t>
      </w:r>
      <w:r w:rsidR="0026118D" w:rsidRPr="00E6367B">
        <w:rPr>
          <w:rFonts w:cs="Arial"/>
          <w:b/>
          <w:szCs w:val="22"/>
        </w:rPr>
        <w:t xml:space="preserve">for </w:t>
      </w:r>
      <w:r w:rsidR="00E6367B" w:rsidRPr="00E6367B">
        <w:rPr>
          <w:rFonts w:cs="Arial"/>
          <w:b/>
          <w:szCs w:val="22"/>
        </w:rPr>
        <w:t xml:space="preserve">Ms Christine </w:t>
      </w:r>
      <w:proofErr w:type="spellStart"/>
      <w:r w:rsidR="00E6367B" w:rsidRPr="00E6367B">
        <w:rPr>
          <w:rFonts w:cs="Arial"/>
          <w:b/>
          <w:szCs w:val="22"/>
        </w:rPr>
        <w:t>Wyard</w:t>
      </w:r>
      <w:proofErr w:type="spellEnd"/>
    </w:p>
    <w:p w:rsidR="00B644AE" w:rsidRPr="00E6367B" w:rsidRDefault="00B644AE" w:rsidP="001D6F40">
      <w:pPr>
        <w:keepNext/>
        <w:keepLines/>
        <w:tabs>
          <w:tab w:val="left" w:pos="1260"/>
          <w:tab w:val="left" w:pos="1980"/>
          <w:tab w:val="left" w:pos="2700"/>
          <w:tab w:val="left" w:pos="3420"/>
        </w:tabs>
        <w:ind w:left="1267" w:hanging="1267"/>
        <w:rPr>
          <w:rFonts w:cs="Arial"/>
          <w:szCs w:val="22"/>
        </w:rPr>
      </w:pPr>
      <w:r w:rsidRPr="00E6367B">
        <w:rPr>
          <w:rFonts w:cs="Arial"/>
          <w:szCs w:val="22"/>
        </w:rPr>
        <w:fldChar w:fldCharType="begin"/>
      </w:r>
      <w:r w:rsidRPr="00E6367B">
        <w:rPr>
          <w:rFonts w:cs="Arial"/>
          <w:szCs w:val="22"/>
        </w:rPr>
        <w:instrText xml:space="preserve"> </w:instrText>
      </w:r>
    </w:p>
    <w:p w:rsidR="00B644AE" w:rsidRPr="00E6367B" w:rsidRDefault="00B644AE" w:rsidP="001D6F40">
      <w:pPr>
        <w:keepNext/>
        <w:keepLines/>
        <w:tabs>
          <w:tab w:val="left" w:pos="1260"/>
          <w:tab w:val="left" w:pos="1980"/>
          <w:tab w:val="left" w:pos="2700"/>
          <w:tab w:val="left" w:pos="3420"/>
        </w:tabs>
        <w:ind w:left="1267" w:hanging="1267"/>
        <w:rPr>
          <w:rFonts w:cs="Arial"/>
          <w:szCs w:val="22"/>
        </w:rPr>
      </w:pPr>
      <w:r w:rsidRPr="00E6367B">
        <w:rPr>
          <w:rFonts w:cs="Arial"/>
          <w:szCs w:val="22"/>
        </w:rPr>
        <w:instrText xml:space="preserve"> </w:instrText>
      </w:r>
      <w:r w:rsidRPr="00E6367B">
        <w:rPr>
          <w:rFonts w:cs="Arial"/>
          <w:szCs w:val="22"/>
        </w:rPr>
        <w:sym w:font="Wingdings" w:char="F06E"/>
      </w:r>
      <w:r w:rsidRPr="00E6367B">
        <w:rPr>
          <w:rFonts w:cs="Arial"/>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E6367B" w:rsidRPr="00E6367B" w:rsidTr="008F3DCA">
        <w:tc>
          <w:tcPr>
            <w:tcW w:w="4642" w:type="dxa"/>
          </w:tcPr>
          <w:p w:rsidR="00B644AE" w:rsidRPr="00E6367B" w:rsidRDefault="00B644AE" w:rsidP="0047539E">
            <w:pPr>
              <w:keepNext/>
              <w:tabs>
                <w:tab w:val="left" w:pos="1260"/>
                <w:tab w:val="left" w:pos="1980"/>
                <w:tab w:val="left" w:pos="2700"/>
                <w:tab w:val="left" w:pos="3420"/>
              </w:tabs>
              <w:ind w:left="1267" w:hanging="1267"/>
              <w:rPr>
                <w:rFonts w:cs="Arial"/>
                <w:szCs w:val="22"/>
              </w:rPr>
            </w:pPr>
            <w:r w:rsidRPr="00E6367B">
              <w:rPr>
                <w:rFonts w:cs="Arial"/>
                <w:szCs w:val="22"/>
              </w:rPr>
              <w:t xml:space="preserve">Parish:  </w:t>
            </w:r>
            <w:r w:rsidR="00E6367B" w:rsidRPr="00E6367B">
              <w:rPr>
                <w:rFonts w:cs="Arial"/>
                <w:szCs w:val="22"/>
              </w:rPr>
              <w:t>Watford Rural Parish Council</w:t>
            </w:r>
            <w:r w:rsidRPr="00E6367B">
              <w:rPr>
                <w:rFonts w:cs="Arial"/>
                <w:szCs w:val="22"/>
              </w:rPr>
              <w:fldChar w:fldCharType="begin"/>
            </w:r>
            <w:r w:rsidRPr="00E6367B">
              <w:rPr>
                <w:rFonts w:cs="Arial"/>
                <w:szCs w:val="22"/>
              </w:rPr>
              <w:instrText xml:space="preserve">  </w:instrText>
            </w:r>
            <w:r w:rsidRPr="00E6367B">
              <w:rPr>
                <w:rFonts w:cs="Arial"/>
                <w:szCs w:val="22"/>
              </w:rPr>
              <w:fldChar w:fldCharType="end"/>
            </w:r>
          </w:p>
        </w:tc>
        <w:tc>
          <w:tcPr>
            <w:tcW w:w="3402" w:type="dxa"/>
          </w:tcPr>
          <w:p w:rsidR="00B644AE" w:rsidRPr="00E6367B" w:rsidRDefault="00B644AE" w:rsidP="001D6F40">
            <w:pPr>
              <w:keepNext/>
              <w:tabs>
                <w:tab w:val="left" w:pos="743"/>
                <w:tab w:val="left" w:pos="1980"/>
                <w:tab w:val="left" w:pos="2700"/>
                <w:tab w:val="left" w:pos="3420"/>
              </w:tabs>
              <w:ind w:left="743" w:hanging="743"/>
              <w:rPr>
                <w:rFonts w:cs="Arial"/>
                <w:szCs w:val="22"/>
              </w:rPr>
            </w:pPr>
            <w:r w:rsidRPr="00E6367B">
              <w:rPr>
                <w:rFonts w:cs="Arial"/>
                <w:szCs w:val="22"/>
              </w:rPr>
              <w:t xml:space="preserve">Ward:  </w:t>
            </w:r>
            <w:r w:rsidR="00E6367B" w:rsidRPr="00E6367B">
              <w:rPr>
                <w:rFonts w:cs="Arial"/>
                <w:szCs w:val="22"/>
              </w:rPr>
              <w:t>Carpenders Park</w:t>
            </w:r>
          </w:p>
          <w:p w:rsidR="00B644AE" w:rsidRPr="00E6367B" w:rsidRDefault="00B644AE" w:rsidP="001D6F40">
            <w:pPr>
              <w:keepNext/>
              <w:tabs>
                <w:tab w:val="left" w:pos="743"/>
                <w:tab w:val="left" w:pos="1980"/>
                <w:tab w:val="left" w:pos="2700"/>
                <w:tab w:val="left" w:pos="3420"/>
              </w:tabs>
              <w:ind w:left="743" w:hanging="743"/>
              <w:rPr>
                <w:rFonts w:cs="Arial"/>
                <w:szCs w:val="22"/>
              </w:rPr>
            </w:pPr>
            <w:r w:rsidRPr="00E6367B">
              <w:rPr>
                <w:rFonts w:cs="Arial"/>
                <w:szCs w:val="22"/>
              </w:rPr>
              <w:fldChar w:fldCharType="begin"/>
            </w:r>
            <w:r w:rsidRPr="00E6367B">
              <w:rPr>
                <w:rFonts w:cs="Arial"/>
                <w:szCs w:val="22"/>
              </w:rPr>
              <w:instrText xml:space="preserve">  </w:instrText>
            </w:r>
            <w:r w:rsidRPr="00E6367B">
              <w:rPr>
                <w:rFonts w:cs="Arial"/>
                <w:szCs w:val="22"/>
              </w:rPr>
              <w:fldChar w:fldCharType="end"/>
            </w:r>
          </w:p>
        </w:tc>
      </w:tr>
      <w:tr w:rsidR="00E6367B" w:rsidRPr="00E6367B" w:rsidTr="008F3DCA">
        <w:tc>
          <w:tcPr>
            <w:tcW w:w="4642" w:type="dxa"/>
          </w:tcPr>
          <w:p w:rsidR="001D6F40" w:rsidRPr="00E6367B" w:rsidRDefault="001D6F40" w:rsidP="001D6F40">
            <w:pPr>
              <w:tabs>
                <w:tab w:val="left" w:pos="0"/>
                <w:tab w:val="left" w:pos="1980"/>
                <w:tab w:val="left" w:pos="2700"/>
                <w:tab w:val="left" w:pos="3420"/>
              </w:tabs>
              <w:rPr>
                <w:rFonts w:cs="Arial"/>
                <w:szCs w:val="22"/>
              </w:rPr>
            </w:pPr>
            <w:r w:rsidRPr="00E6367B">
              <w:rPr>
                <w:rFonts w:cs="Arial"/>
                <w:szCs w:val="22"/>
              </w:rPr>
              <w:t xml:space="preserve">Expiry Statutory Period:  </w:t>
            </w:r>
            <w:r w:rsidR="00E6367B" w:rsidRPr="00E6367B">
              <w:rPr>
                <w:rFonts w:cs="Arial"/>
                <w:szCs w:val="22"/>
              </w:rPr>
              <w:t>29</w:t>
            </w:r>
            <w:r w:rsidR="00EA2599" w:rsidRPr="00E6367B">
              <w:rPr>
                <w:rFonts w:cs="Arial"/>
                <w:szCs w:val="22"/>
              </w:rPr>
              <w:t>.12.2017</w:t>
            </w:r>
          </w:p>
          <w:p w:rsidR="001D6F40" w:rsidRPr="00E6367B" w:rsidRDefault="001D6F40" w:rsidP="00EF2F42">
            <w:pPr>
              <w:keepNext/>
              <w:tabs>
                <w:tab w:val="left" w:pos="1260"/>
                <w:tab w:val="left" w:pos="1980"/>
                <w:tab w:val="left" w:pos="2700"/>
                <w:tab w:val="left" w:pos="3420"/>
              </w:tabs>
              <w:ind w:left="1267" w:hanging="1267"/>
              <w:rPr>
                <w:rFonts w:cs="Arial"/>
                <w:szCs w:val="22"/>
              </w:rPr>
            </w:pPr>
            <w:r w:rsidRPr="00E6367B">
              <w:rPr>
                <w:rFonts w:cs="Arial"/>
                <w:szCs w:val="22"/>
              </w:rPr>
              <w:fldChar w:fldCharType="begin"/>
            </w:r>
            <w:r w:rsidRPr="00E6367B">
              <w:rPr>
                <w:rFonts w:cs="Arial"/>
                <w:szCs w:val="22"/>
              </w:rPr>
              <w:instrText xml:space="preserve">  </w:instrText>
            </w:r>
            <w:r w:rsidRPr="00E6367B">
              <w:rPr>
                <w:rFonts w:cs="Arial"/>
                <w:szCs w:val="22"/>
              </w:rPr>
              <w:fldChar w:fldCharType="end"/>
            </w:r>
          </w:p>
        </w:tc>
        <w:tc>
          <w:tcPr>
            <w:tcW w:w="3402" w:type="dxa"/>
          </w:tcPr>
          <w:p w:rsidR="001D6F40" w:rsidRPr="00E6367B" w:rsidRDefault="001D6F40" w:rsidP="001D6F40">
            <w:pPr>
              <w:tabs>
                <w:tab w:val="left" w:pos="0"/>
                <w:tab w:val="left" w:pos="1980"/>
                <w:tab w:val="left" w:pos="2700"/>
                <w:tab w:val="left" w:pos="3420"/>
              </w:tabs>
              <w:rPr>
                <w:rFonts w:cs="Arial"/>
                <w:szCs w:val="22"/>
              </w:rPr>
            </w:pPr>
            <w:r w:rsidRPr="00E6367B">
              <w:rPr>
                <w:rFonts w:cs="Arial"/>
                <w:szCs w:val="22"/>
              </w:rPr>
              <w:t xml:space="preserve">Officer:  </w:t>
            </w:r>
            <w:r w:rsidR="00EA2599" w:rsidRPr="00E6367B">
              <w:rPr>
                <w:rFonts w:cs="Arial"/>
                <w:szCs w:val="22"/>
              </w:rPr>
              <w:t>Tom Norris</w:t>
            </w:r>
          </w:p>
          <w:p w:rsidR="001D6F40" w:rsidRPr="00E6367B" w:rsidRDefault="001D6F40" w:rsidP="00EF2F42">
            <w:pPr>
              <w:keepNext/>
              <w:tabs>
                <w:tab w:val="left" w:pos="743"/>
                <w:tab w:val="left" w:pos="1980"/>
                <w:tab w:val="left" w:pos="2700"/>
                <w:tab w:val="left" w:pos="3420"/>
              </w:tabs>
              <w:ind w:left="743" w:hanging="743"/>
              <w:rPr>
                <w:rFonts w:cs="Arial"/>
                <w:szCs w:val="22"/>
              </w:rPr>
            </w:pPr>
            <w:r w:rsidRPr="00E6367B">
              <w:rPr>
                <w:rFonts w:cs="Arial"/>
                <w:szCs w:val="22"/>
              </w:rPr>
              <w:fldChar w:fldCharType="begin"/>
            </w:r>
            <w:r w:rsidRPr="00E6367B">
              <w:rPr>
                <w:rFonts w:cs="Arial"/>
                <w:szCs w:val="22"/>
              </w:rPr>
              <w:instrText xml:space="preserve">  </w:instrText>
            </w:r>
            <w:r w:rsidRPr="00E6367B">
              <w:rPr>
                <w:rFonts w:cs="Arial"/>
                <w:szCs w:val="22"/>
              </w:rPr>
              <w:fldChar w:fldCharType="end"/>
            </w:r>
          </w:p>
        </w:tc>
      </w:tr>
      <w:tr w:rsidR="00E6367B" w:rsidRPr="00E6367B" w:rsidTr="008F3DCA">
        <w:tc>
          <w:tcPr>
            <w:tcW w:w="8044" w:type="dxa"/>
            <w:gridSpan w:val="2"/>
          </w:tcPr>
          <w:p w:rsidR="001D6F40" w:rsidRPr="00E6367B" w:rsidRDefault="001D6F40" w:rsidP="001D6F40">
            <w:pPr>
              <w:tabs>
                <w:tab w:val="left" w:pos="1260"/>
                <w:tab w:val="left" w:pos="1980"/>
                <w:tab w:val="left" w:pos="2700"/>
                <w:tab w:val="left" w:pos="3420"/>
              </w:tabs>
              <w:rPr>
                <w:rFonts w:cs="Arial"/>
                <w:szCs w:val="22"/>
              </w:rPr>
            </w:pPr>
            <w:r w:rsidRPr="00E6367B">
              <w:rPr>
                <w:rFonts w:cs="Arial"/>
                <w:szCs w:val="22"/>
              </w:rPr>
              <w:t xml:space="preserve">Recommendation:  </w:t>
            </w:r>
            <w:r w:rsidRPr="00E6367B">
              <w:rPr>
                <w:rFonts w:cs="Arial"/>
                <w:szCs w:val="22"/>
              </w:rPr>
              <w:fldChar w:fldCharType="begin"/>
            </w:r>
            <w:r w:rsidRPr="00E6367B">
              <w:rPr>
                <w:rFonts w:cs="Arial"/>
                <w:szCs w:val="22"/>
              </w:rPr>
              <w:instrText xml:space="preserve"> ASK   \* MERGEFORMAT </w:instrText>
            </w:r>
            <w:r w:rsidRPr="00E6367B">
              <w:rPr>
                <w:rFonts w:cs="Arial"/>
                <w:szCs w:val="22"/>
              </w:rPr>
              <w:fldChar w:fldCharType="end"/>
            </w:r>
            <w:r w:rsidRPr="00E6367B">
              <w:rPr>
                <w:rFonts w:cs="Arial"/>
                <w:szCs w:val="22"/>
              </w:rPr>
              <w:t>That Planning Permission be granted</w:t>
            </w:r>
            <w:r w:rsidR="001953EE">
              <w:rPr>
                <w:rFonts w:cs="Arial"/>
                <w:szCs w:val="22"/>
              </w:rPr>
              <w:t xml:space="preserve"> subject to Conditions</w:t>
            </w:r>
            <w:bookmarkStart w:id="0" w:name="_GoBack"/>
            <w:bookmarkEnd w:id="0"/>
          </w:p>
        </w:tc>
      </w:tr>
      <w:tr w:rsidR="00E6367B" w:rsidRPr="00E6367B" w:rsidTr="008F3DCA">
        <w:tc>
          <w:tcPr>
            <w:tcW w:w="8044" w:type="dxa"/>
            <w:gridSpan w:val="2"/>
          </w:tcPr>
          <w:p w:rsidR="001D6F40" w:rsidRPr="00E6367B" w:rsidRDefault="001D6F40" w:rsidP="001D6F40">
            <w:pPr>
              <w:tabs>
                <w:tab w:val="left" w:pos="1260"/>
                <w:tab w:val="left" w:pos="1980"/>
                <w:tab w:val="left" w:pos="2700"/>
                <w:tab w:val="left" w:pos="3420"/>
              </w:tabs>
              <w:ind w:left="1267" w:hanging="1267"/>
              <w:rPr>
                <w:rFonts w:cs="Arial"/>
                <w:szCs w:val="22"/>
                <w:highlight w:val="lightGray"/>
              </w:rPr>
            </w:pPr>
          </w:p>
        </w:tc>
      </w:tr>
      <w:tr w:rsidR="00EA2599" w:rsidRPr="00E6367B" w:rsidTr="008F3DCA">
        <w:tc>
          <w:tcPr>
            <w:tcW w:w="8044" w:type="dxa"/>
            <w:gridSpan w:val="2"/>
          </w:tcPr>
          <w:p w:rsidR="001D6F40" w:rsidRPr="00E6367B" w:rsidRDefault="001D6F40" w:rsidP="00E6367B">
            <w:pPr>
              <w:tabs>
                <w:tab w:val="left" w:pos="-2"/>
                <w:tab w:val="left" w:pos="1980"/>
                <w:tab w:val="left" w:pos="2700"/>
                <w:tab w:val="left" w:pos="3420"/>
              </w:tabs>
              <w:jc w:val="both"/>
              <w:rPr>
                <w:rFonts w:cs="Arial"/>
                <w:szCs w:val="22"/>
                <w:highlight w:val="lightGray"/>
              </w:rPr>
            </w:pPr>
            <w:r w:rsidRPr="00E6367B">
              <w:rPr>
                <w:rFonts w:cs="Arial"/>
                <w:szCs w:val="22"/>
              </w:rPr>
              <w:t xml:space="preserve">Reason for consideration by the Committee:  The application has been brought before the Planning Committee </w:t>
            </w:r>
            <w:r w:rsidR="00EE7478" w:rsidRPr="00E6367B">
              <w:rPr>
                <w:rFonts w:cs="Arial"/>
                <w:szCs w:val="22"/>
              </w:rPr>
              <w:t xml:space="preserve">as the </w:t>
            </w:r>
            <w:r w:rsidR="00E6367B" w:rsidRPr="00E6367B">
              <w:rPr>
                <w:rFonts w:cs="Arial"/>
                <w:szCs w:val="22"/>
              </w:rPr>
              <w:t>land is owned by Three Rivers District Council</w:t>
            </w:r>
            <w:r w:rsidR="00E26AE7" w:rsidRPr="00E6367B">
              <w:rPr>
                <w:rFonts w:cs="Arial"/>
                <w:szCs w:val="22"/>
              </w:rPr>
              <w:t xml:space="preserve">. </w:t>
            </w:r>
          </w:p>
        </w:tc>
      </w:tr>
    </w:tbl>
    <w:p w:rsidR="008502C4" w:rsidRPr="001F0758" w:rsidRDefault="008502C4" w:rsidP="001D6F40">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1F0758" w:rsidRDefault="008D22CE" w:rsidP="001D6F40">
      <w:pPr>
        <w:pStyle w:val="PlainText"/>
        <w:keepNext/>
        <w:tabs>
          <w:tab w:val="left" w:pos="1260"/>
          <w:tab w:val="left" w:pos="1980"/>
          <w:tab w:val="left" w:pos="2700"/>
          <w:tab w:val="left" w:pos="3420"/>
        </w:tabs>
        <w:ind w:left="1276" w:hanging="1276"/>
        <w:jc w:val="both"/>
        <w:rPr>
          <w:rFonts w:ascii="Arial" w:hAnsi="Arial" w:cs="Arial"/>
          <w:sz w:val="22"/>
          <w:szCs w:val="22"/>
        </w:rPr>
      </w:pPr>
      <w:r w:rsidRPr="001F0758">
        <w:rPr>
          <w:rFonts w:ascii="Arial" w:hAnsi="Arial" w:cs="Arial"/>
          <w:sz w:val="22"/>
          <w:szCs w:val="22"/>
        </w:rPr>
        <w:t>1</w:t>
      </w:r>
      <w:r w:rsidRPr="001F0758">
        <w:rPr>
          <w:rFonts w:ascii="Arial" w:hAnsi="Arial" w:cs="Arial"/>
          <w:sz w:val="22"/>
          <w:szCs w:val="22"/>
        </w:rPr>
        <w:tab/>
      </w:r>
      <w:r w:rsidR="00FC1AEC" w:rsidRPr="001F0758">
        <w:rPr>
          <w:rFonts w:ascii="Arial" w:hAnsi="Arial" w:cs="Arial"/>
          <w:b/>
          <w:sz w:val="22"/>
          <w:szCs w:val="22"/>
        </w:rPr>
        <w:t>Relevant Planning History</w:t>
      </w:r>
    </w:p>
    <w:p w:rsidR="008D22CE" w:rsidRPr="001F0758" w:rsidRDefault="008D22CE" w:rsidP="001D6F40">
      <w:pPr>
        <w:keepNext/>
        <w:tabs>
          <w:tab w:val="left" w:pos="1260"/>
          <w:tab w:val="left" w:pos="1980"/>
          <w:tab w:val="left" w:pos="2700"/>
          <w:tab w:val="left" w:pos="3420"/>
          <w:tab w:val="left" w:pos="5760"/>
        </w:tabs>
        <w:jc w:val="both"/>
        <w:rPr>
          <w:rFonts w:cs="Arial"/>
          <w:szCs w:val="22"/>
        </w:rPr>
      </w:pPr>
    </w:p>
    <w:p w:rsidR="0047539E" w:rsidRPr="001F0758" w:rsidRDefault="00E6367B" w:rsidP="00E6367B">
      <w:pPr>
        <w:pStyle w:val="ListParagraph"/>
        <w:numPr>
          <w:ilvl w:val="1"/>
          <w:numId w:val="30"/>
        </w:numPr>
        <w:tabs>
          <w:tab w:val="left" w:pos="1276"/>
        </w:tabs>
        <w:ind w:left="1276" w:hanging="1276"/>
        <w:jc w:val="both"/>
        <w:rPr>
          <w:rFonts w:cs="Arial"/>
          <w:szCs w:val="22"/>
        </w:rPr>
      </w:pPr>
      <w:r w:rsidRPr="001F0758">
        <w:rPr>
          <w:rFonts w:cs="Arial"/>
          <w:szCs w:val="22"/>
        </w:rPr>
        <w:t>No planning history.</w:t>
      </w:r>
    </w:p>
    <w:p w:rsidR="00E6367B" w:rsidRPr="001F0758" w:rsidRDefault="00E6367B" w:rsidP="00E6367B">
      <w:pPr>
        <w:pStyle w:val="ListParagraph"/>
        <w:tabs>
          <w:tab w:val="left" w:pos="1276"/>
        </w:tabs>
        <w:ind w:left="1276"/>
        <w:jc w:val="both"/>
        <w:rPr>
          <w:rFonts w:cs="Arial"/>
          <w:szCs w:val="22"/>
        </w:rPr>
      </w:pPr>
    </w:p>
    <w:p w:rsidR="008D22CE" w:rsidRPr="001F0758" w:rsidRDefault="008D22CE" w:rsidP="001D6F40">
      <w:pPr>
        <w:widowControl w:val="0"/>
        <w:ind w:left="1276" w:hanging="1276"/>
        <w:jc w:val="both"/>
        <w:rPr>
          <w:rFonts w:cs="Arial"/>
          <w:szCs w:val="22"/>
        </w:rPr>
      </w:pPr>
      <w:r w:rsidRPr="001F0758">
        <w:rPr>
          <w:rFonts w:cs="Arial"/>
          <w:szCs w:val="22"/>
        </w:rPr>
        <w:t>2.</w:t>
      </w:r>
      <w:r w:rsidRPr="001F0758">
        <w:rPr>
          <w:rFonts w:cs="Arial"/>
          <w:szCs w:val="22"/>
        </w:rPr>
        <w:tab/>
      </w:r>
      <w:r w:rsidRPr="001F0758">
        <w:rPr>
          <w:rFonts w:cs="Arial"/>
          <w:b/>
          <w:szCs w:val="22"/>
        </w:rPr>
        <w:t>Detailed Description of Application Site</w:t>
      </w:r>
    </w:p>
    <w:p w:rsidR="008D22CE" w:rsidRPr="001F0758" w:rsidRDefault="008D22CE" w:rsidP="001D6F40">
      <w:pPr>
        <w:widowControl w:val="0"/>
        <w:tabs>
          <w:tab w:val="left" w:pos="1260"/>
          <w:tab w:val="left" w:pos="1980"/>
          <w:tab w:val="left" w:pos="2700"/>
          <w:tab w:val="left" w:pos="3420"/>
        </w:tabs>
        <w:jc w:val="both"/>
        <w:rPr>
          <w:rFonts w:cs="Arial"/>
          <w:szCs w:val="22"/>
        </w:rPr>
      </w:pPr>
    </w:p>
    <w:p w:rsidR="001F0758" w:rsidRDefault="008D22CE" w:rsidP="001F0758">
      <w:pPr>
        <w:widowControl w:val="0"/>
        <w:ind w:left="1276" w:hanging="1276"/>
        <w:jc w:val="both"/>
        <w:rPr>
          <w:rFonts w:cs="Arial"/>
          <w:szCs w:val="22"/>
        </w:rPr>
      </w:pPr>
      <w:r w:rsidRPr="001F0758">
        <w:rPr>
          <w:rFonts w:cs="Arial"/>
          <w:szCs w:val="22"/>
        </w:rPr>
        <w:t>2.1</w:t>
      </w:r>
      <w:r w:rsidRPr="001F0758">
        <w:rPr>
          <w:rFonts w:cs="Arial"/>
          <w:szCs w:val="22"/>
        </w:rPr>
        <w:tab/>
      </w:r>
      <w:r w:rsidR="003D1C27" w:rsidRPr="001F0758">
        <w:rPr>
          <w:rFonts w:cs="Arial"/>
          <w:szCs w:val="22"/>
        </w:rPr>
        <w:t>T</w:t>
      </w:r>
      <w:r w:rsidR="00E6367B" w:rsidRPr="001F0758">
        <w:rPr>
          <w:rFonts w:cs="Arial"/>
          <w:szCs w:val="22"/>
        </w:rPr>
        <w:t>he application site comprises an irregular shaped piece of land</w:t>
      </w:r>
      <w:r w:rsidR="000D6B1D" w:rsidRPr="001F0758">
        <w:rPr>
          <w:rFonts w:cs="Arial"/>
          <w:szCs w:val="22"/>
        </w:rPr>
        <w:t xml:space="preserve"> of some 0.28 hectares located in South Oxhey. The land is accessible by foot via a secure gate </w:t>
      </w:r>
      <w:r w:rsidR="00C8515D">
        <w:rPr>
          <w:rFonts w:cs="Arial"/>
          <w:szCs w:val="22"/>
        </w:rPr>
        <w:t>from</w:t>
      </w:r>
      <w:r w:rsidR="000D6B1D" w:rsidRPr="001F0758">
        <w:rPr>
          <w:rFonts w:cs="Arial"/>
          <w:szCs w:val="22"/>
        </w:rPr>
        <w:t xml:space="preserve"> Newport Mead, a residential cul-de-sac. The land stretches north from Newport Mead and backs on to the rear gardens of Prestwick Road and Woodhall Lane and wraps around the rear gardens of Crowborough Path. The site adjoins an area of Public Open Space, behind the dwellings on Prestwick Road, to its northern boundary.</w:t>
      </w:r>
    </w:p>
    <w:p w:rsidR="001F0758" w:rsidRDefault="001F0758" w:rsidP="001F0758">
      <w:pPr>
        <w:widowControl w:val="0"/>
        <w:ind w:left="1276" w:hanging="1276"/>
        <w:jc w:val="both"/>
        <w:rPr>
          <w:rFonts w:cs="Arial"/>
          <w:szCs w:val="22"/>
        </w:rPr>
      </w:pPr>
    </w:p>
    <w:p w:rsidR="001F0758" w:rsidRPr="001F0758" w:rsidRDefault="001F0758" w:rsidP="001F0758">
      <w:pPr>
        <w:widowControl w:val="0"/>
        <w:ind w:left="1276" w:hanging="1276"/>
        <w:jc w:val="both"/>
        <w:rPr>
          <w:rFonts w:cs="Arial"/>
          <w:szCs w:val="22"/>
        </w:rPr>
      </w:pPr>
      <w:r>
        <w:rPr>
          <w:rFonts w:cs="Arial"/>
          <w:szCs w:val="22"/>
        </w:rPr>
        <w:t>2.2</w:t>
      </w:r>
      <w:r>
        <w:rPr>
          <w:rFonts w:cs="Arial"/>
          <w:szCs w:val="22"/>
        </w:rPr>
        <w:tab/>
        <w:t>The site</w:t>
      </w:r>
      <w:r w:rsidR="00C8515D">
        <w:rPr>
          <w:rFonts w:cs="Arial"/>
          <w:szCs w:val="22"/>
        </w:rPr>
        <w:t xml:space="preserve"> is</w:t>
      </w:r>
      <w:r>
        <w:rPr>
          <w:rFonts w:cs="Arial"/>
          <w:szCs w:val="22"/>
        </w:rPr>
        <w:t xml:space="preserve"> enclosed by approximately 2.0m high close board fencing to all of its boundaries and tall mature trees inside the perimeter of the site screen it from the rear gardens of adjoining dwellings.</w:t>
      </w:r>
    </w:p>
    <w:p w:rsidR="000D6B1D" w:rsidRPr="001F0758" w:rsidRDefault="000D6B1D" w:rsidP="00E6367B">
      <w:pPr>
        <w:widowControl w:val="0"/>
        <w:ind w:left="1276" w:hanging="1276"/>
        <w:jc w:val="both"/>
        <w:rPr>
          <w:rFonts w:cs="Arial"/>
          <w:szCs w:val="22"/>
        </w:rPr>
      </w:pPr>
    </w:p>
    <w:p w:rsidR="000D6B1D" w:rsidRPr="001F0758" w:rsidRDefault="000D6B1D" w:rsidP="00E6367B">
      <w:pPr>
        <w:widowControl w:val="0"/>
        <w:ind w:left="1276" w:hanging="1276"/>
        <w:jc w:val="both"/>
        <w:rPr>
          <w:rFonts w:cs="Arial"/>
          <w:szCs w:val="22"/>
        </w:rPr>
      </w:pPr>
      <w:r w:rsidRPr="001F0758">
        <w:rPr>
          <w:rFonts w:cs="Arial"/>
          <w:szCs w:val="22"/>
        </w:rPr>
        <w:t>2.</w:t>
      </w:r>
      <w:r w:rsidR="00094021">
        <w:rPr>
          <w:rFonts w:cs="Arial"/>
          <w:szCs w:val="22"/>
        </w:rPr>
        <w:t>3</w:t>
      </w:r>
      <w:r w:rsidRPr="001F0758">
        <w:rPr>
          <w:rFonts w:cs="Arial"/>
          <w:szCs w:val="22"/>
        </w:rPr>
        <w:tab/>
        <w:t>The site is</w:t>
      </w:r>
      <w:r w:rsidR="001F0758">
        <w:rPr>
          <w:rFonts w:cs="Arial"/>
          <w:szCs w:val="22"/>
        </w:rPr>
        <w:t xml:space="preserve"> occupied by a charity that</w:t>
      </w:r>
      <w:r w:rsidR="001F0758" w:rsidRPr="001F0758">
        <w:rPr>
          <w:rFonts w:cs="Arial"/>
          <w:szCs w:val="22"/>
        </w:rPr>
        <w:t xml:space="preserve"> uses</w:t>
      </w:r>
      <w:r w:rsidRPr="001F0758">
        <w:rPr>
          <w:rFonts w:cs="Arial"/>
          <w:szCs w:val="22"/>
        </w:rPr>
        <w:t xml:space="preserve"> </w:t>
      </w:r>
      <w:r w:rsidR="001F0758">
        <w:rPr>
          <w:rFonts w:cs="Arial"/>
          <w:szCs w:val="22"/>
        </w:rPr>
        <w:t>it as an allotment. The site consists of allotment plots, low level shrubbery and areas of grass. There are a small number of existing small structures within the site such as small garden sheds</w:t>
      </w:r>
      <w:r w:rsidR="00094021">
        <w:rPr>
          <w:rFonts w:cs="Arial"/>
          <w:szCs w:val="22"/>
        </w:rPr>
        <w:t>, a greenhouse</w:t>
      </w:r>
      <w:r w:rsidR="001F0758">
        <w:rPr>
          <w:rFonts w:cs="Arial"/>
          <w:szCs w:val="22"/>
        </w:rPr>
        <w:t xml:space="preserve"> and stores. There is a network of paved pathways that allows movement in </w:t>
      </w:r>
      <w:r w:rsidR="00094021">
        <w:rPr>
          <w:rFonts w:cs="Arial"/>
          <w:szCs w:val="22"/>
        </w:rPr>
        <w:t xml:space="preserve">and around </w:t>
      </w:r>
      <w:r w:rsidR="001F0758">
        <w:rPr>
          <w:rFonts w:cs="Arial"/>
          <w:szCs w:val="22"/>
        </w:rPr>
        <w:t>the site.</w:t>
      </w:r>
    </w:p>
    <w:p w:rsidR="005C0F53" w:rsidRPr="00094021" w:rsidRDefault="005C0F53" w:rsidP="003D1C27">
      <w:pPr>
        <w:widowControl w:val="0"/>
        <w:ind w:left="1276" w:hanging="1276"/>
        <w:jc w:val="both"/>
        <w:rPr>
          <w:rFonts w:cs="Arial"/>
          <w:szCs w:val="22"/>
        </w:rPr>
      </w:pPr>
    </w:p>
    <w:p w:rsidR="008D22CE" w:rsidRPr="00094021" w:rsidRDefault="008D22CE" w:rsidP="001D6F40">
      <w:pPr>
        <w:keepNext/>
        <w:tabs>
          <w:tab w:val="left" w:pos="1260"/>
          <w:tab w:val="left" w:pos="1980"/>
          <w:tab w:val="left" w:pos="2700"/>
          <w:tab w:val="left" w:pos="3420"/>
        </w:tabs>
        <w:jc w:val="both"/>
        <w:rPr>
          <w:rFonts w:cs="Arial"/>
          <w:b/>
          <w:szCs w:val="22"/>
        </w:rPr>
      </w:pPr>
      <w:r w:rsidRPr="00094021">
        <w:rPr>
          <w:rFonts w:cs="Arial"/>
          <w:szCs w:val="22"/>
        </w:rPr>
        <w:t>3.</w:t>
      </w:r>
      <w:r w:rsidRPr="00094021">
        <w:rPr>
          <w:rFonts w:cs="Arial"/>
          <w:szCs w:val="22"/>
        </w:rPr>
        <w:tab/>
      </w:r>
      <w:r w:rsidRPr="00094021">
        <w:rPr>
          <w:rFonts w:cs="Arial"/>
          <w:b/>
          <w:szCs w:val="22"/>
        </w:rPr>
        <w:t>Detailed Description of Proposed Development</w:t>
      </w:r>
    </w:p>
    <w:p w:rsidR="008D22CE" w:rsidRPr="00094021" w:rsidRDefault="008D22CE" w:rsidP="001D6F40">
      <w:pPr>
        <w:keepNext/>
        <w:tabs>
          <w:tab w:val="left" w:pos="1260"/>
          <w:tab w:val="left" w:pos="1980"/>
          <w:tab w:val="left" w:pos="2700"/>
          <w:tab w:val="left" w:pos="3420"/>
        </w:tabs>
        <w:jc w:val="both"/>
        <w:rPr>
          <w:rFonts w:cs="Arial"/>
          <w:szCs w:val="22"/>
        </w:rPr>
      </w:pPr>
    </w:p>
    <w:p w:rsidR="00CB67D4" w:rsidRPr="00094021" w:rsidRDefault="00B91F24" w:rsidP="001D6F40">
      <w:pPr>
        <w:tabs>
          <w:tab w:val="left" w:pos="1276"/>
          <w:tab w:val="left" w:pos="3420"/>
        </w:tabs>
        <w:ind w:left="1276" w:hanging="1276"/>
        <w:jc w:val="both"/>
        <w:rPr>
          <w:rFonts w:cs="Arial"/>
          <w:szCs w:val="22"/>
        </w:rPr>
      </w:pPr>
      <w:r w:rsidRPr="00094021">
        <w:rPr>
          <w:rFonts w:cs="Arial"/>
          <w:szCs w:val="22"/>
        </w:rPr>
        <w:t>3.1</w:t>
      </w:r>
      <w:r w:rsidR="00CB67D4" w:rsidRPr="00094021">
        <w:rPr>
          <w:rFonts w:cs="Arial"/>
          <w:szCs w:val="22"/>
        </w:rPr>
        <w:tab/>
      </w:r>
      <w:r w:rsidR="00DB27F5" w:rsidRPr="00094021">
        <w:rPr>
          <w:rFonts w:cs="Arial"/>
          <w:szCs w:val="22"/>
        </w:rPr>
        <w:t xml:space="preserve">Full planning permission is </w:t>
      </w:r>
      <w:r w:rsidR="002765E9" w:rsidRPr="00094021">
        <w:rPr>
          <w:rFonts w:cs="Arial"/>
          <w:szCs w:val="22"/>
        </w:rPr>
        <w:t xml:space="preserve">sought for the </w:t>
      </w:r>
      <w:r w:rsidR="00094021" w:rsidRPr="00094021">
        <w:rPr>
          <w:rFonts w:cs="Arial"/>
          <w:szCs w:val="22"/>
        </w:rPr>
        <w:t xml:space="preserve">erection of a log cabin on the site for </w:t>
      </w:r>
      <w:r w:rsidR="00C8515D">
        <w:rPr>
          <w:rFonts w:cs="Arial"/>
          <w:szCs w:val="22"/>
        </w:rPr>
        <w:t>purposes</w:t>
      </w:r>
      <w:r w:rsidR="00094021" w:rsidRPr="00094021">
        <w:rPr>
          <w:rFonts w:cs="Arial"/>
          <w:szCs w:val="22"/>
        </w:rPr>
        <w:t xml:space="preserve"> incidental to the land’s use as an allotment</w:t>
      </w:r>
      <w:r w:rsidR="00124613" w:rsidRPr="00094021">
        <w:rPr>
          <w:rFonts w:cs="Arial"/>
          <w:szCs w:val="22"/>
        </w:rPr>
        <w:t>.</w:t>
      </w:r>
    </w:p>
    <w:p w:rsidR="00CB67D4" w:rsidRPr="003D0668" w:rsidRDefault="00CB67D4" w:rsidP="001D6F40">
      <w:pPr>
        <w:tabs>
          <w:tab w:val="left" w:pos="1276"/>
          <w:tab w:val="left" w:pos="3420"/>
        </w:tabs>
        <w:ind w:left="1276" w:hanging="1276"/>
        <w:jc w:val="both"/>
        <w:rPr>
          <w:rFonts w:cs="Arial"/>
          <w:color w:val="C00000"/>
          <w:szCs w:val="22"/>
        </w:rPr>
      </w:pPr>
    </w:p>
    <w:p w:rsidR="0094126E" w:rsidRDefault="00B91F24" w:rsidP="00094021">
      <w:pPr>
        <w:tabs>
          <w:tab w:val="left" w:pos="1276"/>
          <w:tab w:val="left" w:pos="3420"/>
        </w:tabs>
        <w:ind w:left="1276" w:hanging="1276"/>
        <w:jc w:val="both"/>
        <w:rPr>
          <w:rFonts w:cs="Arial"/>
          <w:szCs w:val="22"/>
        </w:rPr>
      </w:pPr>
      <w:r w:rsidRPr="0094126E">
        <w:rPr>
          <w:rFonts w:cs="Arial"/>
          <w:szCs w:val="22"/>
        </w:rPr>
        <w:t>3.2</w:t>
      </w:r>
      <w:r w:rsidR="00CB67D4" w:rsidRPr="0094126E">
        <w:rPr>
          <w:rFonts w:cs="Arial"/>
          <w:szCs w:val="22"/>
        </w:rPr>
        <w:tab/>
      </w:r>
      <w:r w:rsidR="0094126E" w:rsidRPr="0094126E">
        <w:rPr>
          <w:rFonts w:cs="Arial"/>
          <w:szCs w:val="22"/>
        </w:rPr>
        <w:t>The cabin would be centrally located within the site and would back on to the eastern site boundary. The building would have a width of 5.35m and a depth of 4.15m. The building would have a pitched roof with the ridge line offset towards the front elevation. It would have a maximum overall height of 2.5m with an eaves height of 2.34m to the front and 2.22m to the rear.</w:t>
      </w:r>
      <w:r w:rsidR="0094126E">
        <w:rPr>
          <w:rFonts w:cs="Arial"/>
          <w:szCs w:val="22"/>
        </w:rPr>
        <w:t xml:space="preserve"> </w:t>
      </w:r>
    </w:p>
    <w:p w:rsidR="0094126E" w:rsidRDefault="0094126E" w:rsidP="00094021">
      <w:pPr>
        <w:tabs>
          <w:tab w:val="left" w:pos="1276"/>
          <w:tab w:val="left" w:pos="3420"/>
        </w:tabs>
        <w:ind w:left="1276" w:hanging="1276"/>
        <w:jc w:val="both"/>
        <w:rPr>
          <w:rFonts w:cs="Arial"/>
          <w:szCs w:val="22"/>
        </w:rPr>
      </w:pPr>
    </w:p>
    <w:p w:rsidR="00094021" w:rsidRDefault="0094126E" w:rsidP="00094021">
      <w:pPr>
        <w:tabs>
          <w:tab w:val="left" w:pos="1276"/>
          <w:tab w:val="left" w:pos="3420"/>
        </w:tabs>
        <w:ind w:left="1276" w:hanging="1276"/>
        <w:jc w:val="both"/>
        <w:rPr>
          <w:rFonts w:cs="Arial"/>
          <w:szCs w:val="22"/>
        </w:rPr>
      </w:pPr>
      <w:r>
        <w:rPr>
          <w:rFonts w:cs="Arial"/>
          <w:szCs w:val="22"/>
        </w:rPr>
        <w:t>3.3</w:t>
      </w:r>
      <w:r>
        <w:rPr>
          <w:rFonts w:cs="Arial"/>
          <w:szCs w:val="22"/>
        </w:rPr>
        <w:tab/>
        <w:t xml:space="preserve">The rear elevation of the building would be set off the eastern site boundary by approximately </w:t>
      </w:r>
      <w:r w:rsidR="00C8515D">
        <w:rPr>
          <w:rFonts w:cs="Arial"/>
          <w:szCs w:val="22"/>
        </w:rPr>
        <w:t xml:space="preserve">3.4m increasing to </w:t>
      </w:r>
      <w:r>
        <w:rPr>
          <w:rFonts w:cs="Arial"/>
          <w:szCs w:val="22"/>
        </w:rPr>
        <w:t>4.0m with trees in between to be retained. It is proposed that two existing Hazel Trees are removed to accommodate the building.</w:t>
      </w:r>
    </w:p>
    <w:p w:rsidR="0094126E" w:rsidRDefault="0094126E" w:rsidP="00094021">
      <w:pPr>
        <w:tabs>
          <w:tab w:val="left" w:pos="1276"/>
          <w:tab w:val="left" w:pos="3420"/>
        </w:tabs>
        <w:ind w:left="1276" w:hanging="1276"/>
        <w:jc w:val="both"/>
        <w:rPr>
          <w:rFonts w:cs="Arial"/>
          <w:szCs w:val="22"/>
        </w:rPr>
      </w:pPr>
    </w:p>
    <w:p w:rsidR="0094126E" w:rsidRDefault="0094126E" w:rsidP="00094021">
      <w:pPr>
        <w:tabs>
          <w:tab w:val="left" w:pos="1276"/>
          <w:tab w:val="left" w:pos="3420"/>
        </w:tabs>
        <w:ind w:left="1276" w:hanging="1276"/>
        <w:jc w:val="both"/>
        <w:rPr>
          <w:rFonts w:cs="Arial"/>
          <w:szCs w:val="22"/>
        </w:rPr>
      </w:pPr>
      <w:r>
        <w:rPr>
          <w:rFonts w:cs="Arial"/>
          <w:szCs w:val="22"/>
        </w:rPr>
        <w:t>3.4</w:t>
      </w:r>
      <w:r>
        <w:rPr>
          <w:rFonts w:cs="Arial"/>
          <w:szCs w:val="22"/>
        </w:rPr>
        <w:tab/>
        <w:t>A set of double doors and two windows would be inserted in the front elevation of the building and one window would be inserted in the northern flank elevation.</w:t>
      </w:r>
    </w:p>
    <w:p w:rsidR="0094126E" w:rsidRDefault="0094126E" w:rsidP="00094021">
      <w:pPr>
        <w:tabs>
          <w:tab w:val="left" w:pos="1276"/>
          <w:tab w:val="left" w:pos="3420"/>
        </w:tabs>
        <w:ind w:left="1276" w:hanging="1276"/>
        <w:jc w:val="both"/>
        <w:rPr>
          <w:rFonts w:cs="Arial"/>
          <w:szCs w:val="22"/>
        </w:rPr>
      </w:pPr>
    </w:p>
    <w:p w:rsidR="0094126E" w:rsidRDefault="0094126E" w:rsidP="00094021">
      <w:pPr>
        <w:tabs>
          <w:tab w:val="left" w:pos="1276"/>
          <w:tab w:val="left" w:pos="3420"/>
        </w:tabs>
        <w:ind w:left="1276" w:hanging="1276"/>
        <w:jc w:val="both"/>
        <w:rPr>
          <w:rFonts w:cs="Arial"/>
          <w:szCs w:val="22"/>
        </w:rPr>
      </w:pPr>
      <w:r>
        <w:rPr>
          <w:rFonts w:cs="Arial"/>
          <w:szCs w:val="22"/>
        </w:rPr>
        <w:t>3.5</w:t>
      </w:r>
      <w:r>
        <w:rPr>
          <w:rFonts w:cs="Arial"/>
          <w:szCs w:val="22"/>
        </w:rPr>
        <w:tab/>
        <w:t>As indicated on drawing no.172033-D-04, the building would be finished</w:t>
      </w:r>
      <w:r w:rsidR="005C0F53">
        <w:rPr>
          <w:rFonts w:cs="Arial"/>
          <w:szCs w:val="22"/>
        </w:rPr>
        <w:t xml:space="preserve"> in clear stained pine logs to each of its elevations, dark brown stained pine door and </w:t>
      </w:r>
      <w:r w:rsidR="005C0F53">
        <w:rPr>
          <w:rFonts w:cs="Arial"/>
          <w:szCs w:val="22"/>
        </w:rPr>
        <w:lastRenderedPageBreak/>
        <w:t>window frames and a dark green mineral felt finish with clear stained pine fascia boards to the roof.</w:t>
      </w:r>
    </w:p>
    <w:p w:rsidR="00C8515D" w:rsidRDefault="00C8515D" w:rsidP="00094021">
      <w:pPr>
        <w:tabs>
          <w:tab w:val="left" w:pos="1276"/>
          <w:tab w:val="left" w:pos="3420"/>
        </w:tabs>
        <w:ind w:left="1276" w:hanging="1276"/>
        <w:jc w:val="both"/>
        <w:rPr>
          <w:rFonts w:cs="Arial"/>
          <w:szCs w:val="22"/>
        </w:rPr>
      </w:pPr>
    </w:p>
    <w:p w:rsidR="00C8515D" w:rsidRPr="0094126E" w:rsidRDefault="00C8515D" w:rsidP="00094021">
      <w:pPr>
        <w:tabs>
          <w:tab w:val="left" w:pos="1276"/>
          <w:tab w:val="left" w:pos="3420"/>
        </w:tabs>
        <w:ind w:left="1276" w:hanging="1276"/>
        <w:jc w:val="both"/>
        <w:rPr>
          <w:rFonts w:cs="Arial"/>
          <w:szCs w:val="22"/>
        </w:rPr>
      </w:pPr>
      <w:r>
        <w:rPr>
          <w:rFonts w:cs="Arial"/>
          <w:szCs w:val="22"/>
        </w:rPr>
        <w:t>3.6</w:t>
      </w:r>
      <w:r>
        <w:rPr>
          <w:rFonts w:cs="Arial"/>
          <w:szCs w:val="22"/>
        </w:rPr>
        <w:tab/>
        <w:t>An area of decking is proposed to the front of the building which would span the whole 5.35m width of the cabin and have a depth of 1.0m.</w:t>
      </w:r>
    </w:p>
    <w:p w:rsidR="008032BD" w:rsidRPr="005C0F53" w:rsidRDefault="008032BD" w:rsidP="001D6F40">
      <w:pPr>
        <w:tabs>
          <w:tab w:val="left" w:pos="1276"/>
          <w:tab w:val="left" w:pos="3420"/>
        </w:tabs>
        <w:jc w:val="both"/>
        <w:rPr>
          <w:rFonts w:cs="Arial"/>
          <w:szCs w:val="22"/>
        </w:rPr>
      </w:pPr>
    </w:p>
    <w:p w:rsidR="008D22CE" w:rsidRPr="005C0F53" w:rsidRDefault="008D22CE" w:rsidP="001D6F40">
      <w:pPr>
        <w:pStyle w:val="Header"/>
        <w:keepNext/>
        <w:tabs>
          <w:tab w:val="clear" w:pos="4153"/>
          <w:tab w:val="left" w:pos="1260"/>
          <w:tab w:val="left" w:pos="1980"/>
          <w:tab w:val="left" w:pos="2700"/>
          <w:tab w:val="left" w:pos="3420"/>
        </w:tabs>
        <w:rPr>
          <w:rFonts w:cs="Arial"/>
          <w:b/>
          <w:szCs w:val="22"/>
        </w:rPr>
      </w:pPr>
      <w:r w:rsidRPr="005C0F53">
        <w:rPr>
          <w:rFonts w:cs="Arial"/>
          <w:szCs w:val="22"/>
        </w:rPr>
        <w:t>4.</w:t>
      </w:r>
      <w:r w:rsidRPr="005C0F53">
        <w:rPr>
          <w:rFonts w:cs="Arial"/>
          <w:szCs w:val="22"/>
        </w:rPr>
        <w:tab/>
      </w:r>
      <w:r w:rsidRPr="005C0F53">
        <w:rPr>
          <w:rFonts w:cs="Arial"/>
          <w:b/>
          <w:szCs w:val="22"/>
        </w:rPr>
        <w:t>Consultation</w:t>
      </w:r>
    </w:p>
    <w:p w:rsidR="008D22CE" w:rsidRPr="005C0F53" w:rsidRDefault="008D22CE" w:rsidP="001D6F40">
      <w:pPr>
        <w:keepNext/>
        <w:tabs>
          <w:tab w:val="left" w:pos="1260"/>
          <w:tab w:val="left" w:pos="1980"/>
          <w:tab w:val="left" w:pos="2700"/>
          <w:tab w:val="left" w:pos="3420"/>
        </w:tabs>
        <w:jc w:val="both"/>
        <w:rPr>
          <w:rFonts w:cs="Arial"/>
          <w:szCs w:val="22"/>
        </w:rPr>
      </w:pPr>
    </w:p>
    <w:p w:rsidR="00D624AC" w:rsidRPr="005C0F53" w:rsidRDefault="008D22CE" w:rsidP="001D6F40">
      <w:pPr>
        <w:keepNext/>
        <w:tabs>
          <w:tab w:val="left" w:pos="1260"/>
          <w:tab w:val="left" w:pos="1980"/>
          <w:tab w:val="left" w:pos="2700"/>
          <w:tab w:val="left" w:pos="3420"/>
        </w:tabs>
        <w:jc w:val="both"/>
        <w:rPr>
          <w:rFonts w:cs="Arial"/>
          <w:szCs w:val="22"/>
        </w:rPr>
      </w:pPr>
      <w:r w:rsidRPr="005C0F53">
        <w:rPr>
          <w:rFonts w:cs="Arial"/>
          <w:szCs w:val="22"/>
        </w:rPr>
        <w:t>4.1</w:t>
      </w:r>
      <w:r w:rsidRPr="005C0F53">
        <w:rPr>
          <w:rFonts w:cs="Arial"/>
          <w:szCs w:val="22"/>
        </w:rPr>
        <w:tab/>
      </w:r>
      <w:r w:rsidR="00D624AC" w:rsidRPr="005C0F53">
        <w:rPr>
          <w:rFonts w:cs="Arial"/>
          <w:b/>
          <w:szCs w:val="22"/>
        </w:rPr>
        <w:t>Statutory Consultation</w:t>
      </w:r>
    </w:p>
    <w:p w:rsidR="00D624AC" w:rsidRPr="005C0F53" w:rsidRDefault="00D624AC" w:rsidP="001D6F40">
      <w:pPr>
        <w:keepNext/>
        <w:tabs>
          <w:tab w:val="left" w:pos="1260"/>
          <w:tab w:val="left" w:pos="1980"/>
          <w:tab w:val="left" w:pos="2700"/>
          <w:tab w:val="left" w:pos="3420"/>
        </w:tabs>
        <w:jc w:val="both"/>
        <w:rPr>
          <w:rFonts w:cs="Arial"/>
          <w:szCs w:val="22"/>
        </w:rPr>
      </w:pPr>
    </w:p>
    <w:p w:rsidR="00C22674" w:rsidRPr="005C0F53" w:rsidRDefault="00C8515D" w:rsidP="001D6F40">
      <w:pPr>
        <w:keepNext/>
        <w:tabs>
          <w:tab w:val="left" w:pos="1260"/>
          <w:tab w:val="left" w:pos="1980"/>
          <w:tab w:val="left" w:pos="2700"/>
          <w:tab w:val="left" w:pos="3420"/>
        </w:tabs>
        <w:jc w:val="both"/>
        <w:rPr>
          <w:rFonts w:cs="Arial"/>
          <w:szCs w:val="22"/>
        </w:rPr>
      </w:pPr>
      <w:r>
        <w:rPr>
          <w:rFonts w:cs="Arial"/>
          <w:szCs w:val="22"/>
        </w:rPr>
        <w:t>4.1.1</w:t>
      </w:r>
      <w:r w:rsidR="00D624AC" w:rsidRPr="005C0F53">
        <w:rPr>
          <w:rFonts w:cs="Arial"/>
          <w:szCs w:val="22"/>
        </w:rPr>
        <w:tab/>
      </w:r>
      <w:r w:rsidR="005C0F53" w:rsidRPr="005C0F53">
        <w:rPr>
          <w:rFonts w:cs="Arial"/>
          <w:szCs w:val="22"/>
          <w:u w:val="single"/>
        </w:rPr>
        <w:t>Watford Rural</w:t>
      </w:r>
      <w:r w:rsidR="00041BE1" w:rsidRPr="005C0F53">
        <w:rPr>
          <w:rFonts w:cs="Arial"/>
          <w:szCs w:val="22"/>
          <w:u w:val="single"/>
        </w:rPr>
        <w:t xml:space="preserve"> Parish </w:t>
      </w:r>
      <w:r w:rsidR="00D624AC" w:rsidRPr="005C0F53">
        <w:rPr>
          <w:rFonts w:cs="Arial"/>
          <w:szCs w:val="22"/>
          <w:u w:val="single"/>
        </w:rPr>
        <w:t>Council</w:t>
      </w:r>
      <w:r w:rsidR="00D42829" w:rsidRPr="005C0F53">
        <w:rPr>
          <w:rFonts w:cs="Arial"/>
          <w:szCs w:val="22"/>
          <w:u w:val="single"/>
        </w:rPr>
        <w:t>:</w:t>
      </w:r>
      <w:r w:rsidR="00D42829" w:rsidRPr="005C0F53">
        <w:rPr>
          <w:rFonts w:cs="Arial"/>
          <w:szCs w:val="22"/>
        </w:rPr>
        <w:t xml:space="preserve"> No </w:t>
      </w:r>
      <w:r w:rsidR="005C0F53" w:rsidRPr="005C0F53">
        <w:rPr>
          <w:rFonts w:cs="Arial"/>
          <w:szCs w:val="22"/>
        </w:rPr>
        <w:t>response received.</w:t>
      </w:r>
    </w:p>
    <w:p w:rsidR="00C22674" w:rsidRPr="005C0F53" w:rsidRDefault="00C22674" w:rsidP="001D6F40">
      <w:pPr>
        <w:widowControl w:val="0"/>
        <w:tabs>
          <w:tab w:val="left" w:pos="1260"/>
          <w:tab w:val="left" w:pos="1980"/>
          <w:tab w:val="left" w:pos="2700"/>
          <w:tab w:val="left" w:pos="3420"/>
        </w:tabs>
        <w:jc w:val="both"/>
        <w:rPr>
          <w:rFonts w:cs="Arial"/>
          <w:szCs w:val="22"/>
          <w:highlight w:val="yellow"/>
          <w:u w:val="single"/>
        </w:rPr>
      </w:pPr>
    </w:p>
    <w:p w:rsidR="002A5394" w:rsidRPr="005C0F53" w:rsidRDefault="00C8515D" w:rsidP="001D6F40">
      <w:pPr>
        <w:widowControl w:val="0"/>
        <w:tabs>
          <w:tab w:val="left" w:pos="1260"/>
          <w:tab w:val="left" w:pos="1980"/>
          <w:tab w:val="left" w:pos="2700"/>
          <w:tab w:val="left" w:pos="3420"/>
        </w:tabs>
        <w:jc w:val="both"/>
        <w:rPr>
          <w:rFonts w:cs="Arial"/>
          <w:szCs w:val="22"/>
          <w:u w:val="single"/>
        </w:rPr>
      </w:pPr>
      <w:r>
        <w:rPr>
          <w:rFonts w:cs="Arial"/>
          <w:szCs w:val="22"/>
        </w:rPr>
        <w:t>4.1.2</w:t>
      </w:r>
      <w:r w:rsidR="00F37319" w:rsidRPr="005C0F53">
        <w:rPr>
          <w:rFonts w:cs="Arial"/>
          <w:szCs w:val="22"/>
        </w:rPr>
        <w:tab/>
      </w:r>
      <w:r w:rsidR="005C0F53" w:rsidRPr="005C0F53">
        <w:rPr>
          <w:rFonts w:cs="Arial"/>
          <w:szCs w:val="22"/>
          <w:u w:val="single"/>
        </w:rPr>
        <w:t>Landscape</w:t>
      </w:r>
      <w:r w:rsidR="003F6CCA" w:rsidRPr="005C0F53">
        <w:rPr>
          <w:rFonts w:cs="Arial"/>
          <w:szCs w:val="22"/>
          <w:u w:val="single"/>
        </w:rPr>
        <w:t xml:space="preserve"> Officer</w:t>
      </w:r>
      <w:r w:rsidR="00D42829" w:rsidRPr="005C0F53">
        <w:rPr>
          <w:rFonts w:cs="Arial"/>
          <w:szCs w:val="22"/>
          <w:u w:val="single"/>
        </w:rPr>
        <w:t>:</w:t>
      </w:r>
      <w:r w:rsidR="00D42829" w:rsidRPr="005C0F53">
        <w:rPr>
          <w:rFonts w:cs="Arial"/>
          <w:szCs w:val="22"/>
        </w:rPr>
        <w:t xml:space="preserve"> </w:t>
      </w:r>
      <w:r w:rsidR="005C0F53" w:rsidRPr="005C0F53">
        <w:rPr>
          <w:rFonts w:cs="Arial"/>
          <w:szCs w:val="22"/>
        </w:rPr>
        <w:t>No response received.</w:t>
      </w:r>
    </w:p>
    <w:p w:rsidR="004F5847" w:rsidRPr="005C0F53" w:rsidRDefault="004F5847" w:rsidP="005C0F53">
      <w:pPr>
        <w:widowControl w:val="0"/>
        <w:tabs>
          <w:tab w:val="left" w:pos="1260"/>
          <w:tab w:val="left" w:pos="1980"/>
          <w:tab w:val="left" w:pos="2700"/>
          <w:tab w:val="left" w:pos="3420"/>
        </w:tabs>
        <w:jc w:val="both"/>
        <w:rPr>
          <w:rFonts w:cs="Arial"/>
          <w:i/>
          <w:szCs w:val="22"/>
        </w:rPr>
      </w:pPr>
    </w:p>
    <w:p w:rsidR="004F5847" w:rsidRPr="005C0F53" w:rsidRDefault="00C8515D" w:rsidP="00041BE1">
      <w:pPr>
        <w:widowControl w:val="0"/>
        <w:tabs>
          <w:tab w:val="left" w:pos="1260"/>
          <w:tab w:val="left" w:pos="1980"/>
          <w:tab w:val="left" w:pos="2700"/>
          <w:tab w:val="left" w:pos="3420"/>
        </w:tabs>
        <w:ind w:left="1276" w:hanging="1276"/>
        <w:jc w:val="both"/>
        <w:rPr>
          <w:rFonts w:cs="Arial"/>
          <w:szCs w:val="22"/>
          <w:u w:val="single"/>
        </w:rPr>
      </w:pPr>
      <w:r>
        <w:rPr>
          <w:rFonts w:cs="Arial"/>
          <w:szCs w:val="22"/>
        </w:rPr>
        <w:t>4.1.3</w:t>
      </w:r>
      <w:r w:rsidR="004F5847" w:rsidRPr="005C0F53">
        <w:rPr>
          <w:rFonts w:cs="Arial"/>
          <w:szCs w:val="22"/>
        </w:rPr>
        <w:tab/>
      </w:r>
      <w:r w:rsidR="004F5847" w:rsidRPr="005C0F53">
        <w:rPr>
          <w:rFonts w:cs="Arial"/>
          <w:szCs w:val="22"/>
          <w:u w:val="single"/>
        </w:rPr>
        <w:t>National Grid</w:t>
      </w:r>
      <w:r w:rsidR="005C0F53" w:rsidRPr="005C0F53">
        <w:rPr>
          <w:rFonts w:cs="Arial"/>
          <w:szCs w:val="22"/>
          <w:u w:val="single"/>
        </w:rPr>
        <w:t>:</w:t>
      </w:r>
      <w:r w:rsidR="005C0F53" w:rsidRPr="005C0F53">
        <w:rPr>
          <w:rFonts w:cs="Arial"/>
          <w:szCs w:val="22"/>
        </w:rPr>
        <w:t xml:space="preserve"> No response received.</w:t>
      </w:r>
    </w:p>
    <w:p w:rsidR="005C0F53" w:rsidRPr="005C0F53" w:rsidRDefault="005C0F53" w:rsidP="001D6F40">
      <w:pPr>
        <w:widowControl w:val="0"/>
        <w:tabs>
          <w:tab w:val="left" w:pos="1260"/>
          <w:tab w:val="left" w:pos="1980"/>
          <w:tab w:val="left" w:pos="2700"/>
          <w:tab w:val="left" w:pos="3420"/>
        </w:tabs>
        <w:jc w:val="both"/>
        <w:rPr>
          <w:rFonts w:cs="Arial"/>
          <w:i/>
          <w:szCs w:val="22"/>
        </w:rPr>
      </w:pPr>
    </w:p>
    <w:p w:rsidR="008D22CE" w:rsidRPr="005C0F53" w:rsidRDefault="0090220A" w:rsidP="001D6F40">
      <w:pPr>
        <w:keepNext/>
        <w:tabs>
          <w:tab w:val="left" w:pos="1260"/>
          <w:tab w:val="left" w:pos="1980"/>
          <w:tab w:val="left" w:pos="2700"/>
          <w:tab w:val="left" w:pos="3420"/>
          <w:tab w:val="left" w:pos="5760"/>
        </w:tabs>
        <w:jc w:val="both"/>
        <w:rPr>
          <w:rFonts w:cs="Arial"/>
          <w:b/>
          <w:i/>
          <w:szCs w:val="22"/>
        </w:rPr>
      </w:pPr>
      <w:r w:rsidRPr="005C0F53">
        <w:rPr>
          <w:rFonts w:cs="Arial"/>
          <w:szCs w:val="22"/>
        </w:rPr>
        <w:t>5.</w:t>
      </w:r>
      <w:r w:rsidR="008D22CE" w:rsidRPr="005C0F53">
        <w:rPr>
          <w:rFonts w:cs="Arial"/>
          <w:szCs w:val="22"/>
        </w:rPr>
        <w:tab/>
      </w:r>
      <w:r w:rsidR="008C415C" w:rsidRPr="005C0F53">
        <w:rPr>
          <w:rFonts w:cs="Arial"/>
          <w:b/>
          <w:szCs w:val="22"/>
        </w:rPr>
        <w:t>Neighbour Consultation</w:t>
      </w:r>
    </w:p>
    <w:p w:rsidR="008D22CE" w:rsidRPr="005C0F53" w:rsidRDefault="008D22CE" w:rsidP="001D6F40">
      <w:pPr>
        <w:keepNext/>
        <w:tabs>
          <w:tab w:val="left" w:pos="1260"/>
          <w:tab w:val="left" w:pos="1980"/>
          <w:tab w:val="left" w:pos="2700"/>
          <w:tab w:val="left" w:pos="3420"/>
          <w:tab w:val="left" w:pos="5760"/>
        </w:tabs>
        <w:jc w:val="both"/>
        <w:rPr>
          <w:rFonts w:cs="Arial"/>
          <w:szCs w:val="22"/>
        </w:rPr>
      </w:pPr>
    </w:p>
    <w:p w:rsidR="00050A0C" w:rsidRPr="005C0F53" w:rsidRDefault="007E7095" w:rsidP="001D6F40">
      <w:pPr>
        <w:pStyle w:val="ListParagraph"/>
        <w:numPr>
          <w:ilvl w:val="1"/>
          <w:numId w:val="19"/>
        </w:numPr>
        <w:tabs>
          <w:tab w:val="left" w:pos="1260"/>
          <w:tab w:val="left" w:pos="1980"/>
          <w:tab w:val="left" w:pos="3261"/>
          <w:tab w:val="decimal" w:pos="4140"/>
          <w:tab w:val="left" w:pos="4536"/>
        </w:tabs>
        <w:jc w:val="both"/>
        <w:rPr>
          <w:rFonts w:cs="Arial"/>
          <w:szCs w:val="22"/>
        </w:rPr>
      </w:pPr>
      <w:r w:rsidRPr="005C0F53">
        <w:rPr>
          <w:rFonts w:cs="Arial"/>
          <w:szCs w:val="22"/>
        </w:rPr>
        <w:tab/>
        <w:t>Site</w:t>
      </w:r>
      <w:r w:rsidR="00050A0C" w:rsidRPr="005C0F53">
        <w:rPr>
          <w:rFonts w:cs="Arial"/>
          <w:szCs w:val="22"/>
        </w:rPr>
        <w:t xml:space="preserve"> Notice:</w:t>
      </w:r>
      <w:r w:rsidRPr="005C0F53">
        <w:rPr>
          <w:rFonts w:cs="Arial"/>
          <w:szCs w:val="22"/>
        </w:rPr>
        <w:t xml:space="preserve"> </w:t>
      </w:r>
      <w:r w:rsidR="00BB7002" w:rsidRPr="005C0F53">
        <w:rPr>
          <w:rFonts w:cs="Arial"/>
          <w:szCs w:val="22"/>
        </w:rPr>
        <w:t xml:space="preserve">Site notice posted </w:t>
      </w:r>
      <w:r w:rsidR="005C0F53" w:rsidRPr="005C0F53">
        <w:rPr>
          <w:rFonts w:cs="Arial"/>
          <w:szCs w:val="22"/>
        </w:rPr>
        <w:t>09/11/</w:t>
      </w:r>
      <w:r w:rsidR="00BB7002" w:rsidRPr="005C0F53">
        <w:rPr>
          <w:rFonts w:cs="Arial"/>
          <w:szCs w:val="22"/>
        </w:rPr>
        <w:t xml:space="preserve">2017 and expired </w:t>
      </w:r>
      <w:r w:rsidR="00EE757C" w:rsidRPr="005C0F53">
        <w:rPr>
          <w:rFonts w:cs="Arial"/>
          <w:szCs w:val="22"/>
        </w:rPr>
        <w:t>3</w:t>
      </w:r>
      <w:r w:rsidR="005C0F53" w:rsidRPr="005C0F53">
        <w:rPr>
          <w:rFonts w:cs="Arial"/>
          <w:szCs w:val="22"/>
        </w:rPr>
        <w:t>0/11/</w:t>
      </w:r>
      <w:r w:rsidR="00EE757C" w:rsidRPr="005C0F53">
        <w:rPr>
          <w:rFonts w:cs="Arial"/>
          <w:szCs w:val="22"/>
        </w:rPr>
        <w:t>17</w:t>
      </w:r>
    </w:p>
    <w:p w:rsidR="00BB7002" w:rsidRPr="005C0F53" w:rsidRDefault="00BB7002" w:rsidP="00BB7002">
      <w:pPr>
        <w:pStyle w:val="ListParagraph"/>
        <w:tabs>
          <w:tab w:val="left" w:pos="1260"/>
          <w:tab w:val="left" w:pos="1980"/>
          <w:tab w:val="left" w:pos="3261"/>
          <w:tab w:val="decimal" w:pos="4140"/>
          <w:tab w:val="left" w:pos="4536"/>
        </w:tabs>
        <w:ind w:left="367"/>
        <w:jc w:val="both"/>
        <w:rPr>
          <w:rFonts w:cs="Arial"/>
          <w:szCs w:val="22"/>
        </w:rPr>
      </w:pPr>
      <w:r w:rsidRPr="005C0F53">
        <w:rPr>
          <w:rFonts w:cs="Arial"/>
          <w:szCs w:val="22"/>
        </w:rPr>
        <w:tab/>
        <w:t xml:space="preserve">Press Notice: </w:t>
      </w:r>
      <w:r w:rsidR="005C0F53" w:rsidRPr="005C0F53">
        <w:rPr>
          <w:rFonts w:cs="Arial"/>
          <w:szCs w:val="22"/>
        </w:rPr>
        <w:t>not required.</w:t>
      </w:r>
    </w:p>
    <w:p w:rsidR="00050A0C" w:rsidRPr="005C0F53" w:rsidRDefault="00050A0C" w:rsidP="001D6F40">
      <w:pPr>
        <w:tabs>
          <w:tab w:val="left" w:pos="1260"/>
          <w:tab w:val="left" w:pos="1980"/>
          <w:tab w:val="left" w:pos="3261"/>
          <w:tab w:val="decimal" w:pos="4140"/>
          <w:tab w:val="left" w:pos="4536"/>
        </w:tabs>
        <w:jc w:val="both"/>
        <w:rPr>
          <w:rFonts w:cs="Arial"/>
          <w:szCs w:val="22"/>
        </w:rPr>
      </w:pPr>
    </w:p>
    <w:p w:rsidR="00050A0C" w:rsidRPr="005C0F53" w:rsidRDefault="005C0F53" w:rsidP="001D6F40">
      <w:pPr>
        <w:tabs>
          <w:tab w:val="left" w:pos="1260"/>
          <w:tab w:val="left" w:pos="1980"/>
          <w:tab w:val="left" w:pos="3261"/>
          <w:tab w:val="decimal" w:pos="4140"/>
          <w:tab w:val="left" w:pos="4536"/>
        </w:tabs>
        <w:jc w:val="both"/>
        <w:rPr>
          <w:rFonts w:cs="Arial"/>
          <w:szCs w:val="22"/>
        </w:rPr>
      </w:pPr>
      <w:r w:rsidRPr="005C0F53">
        <w:rPr>
          <w:rFonts w:cs="Arial"/>
          <w:szCs w:val="22"/>
        </w:rPr>
        <w:t>5.2</w:t>
      </w:r>
      <w:r w:rsidRPr="005C0F53">
        <w:rPr>
          <w:rFonts w:cs="Arial"/>
          <w:szCs w:val="22"/>
        </w:rPr>
        <w:tab/>
        <w:t>Neighbours consulted: 37</w:t>
      </w:r>
    </w:p>
    <w:p w:rsidR="00050A0C" w:rsidRPr="005C0F53" w:rsidRDefault="00050A0C" w:rsidP="001D6F40">
      <w:pPr>
        <w:tabs>
          <w:tab w:val="left" w:pos="1260"/>
          <w:tab w:val="left" w:pos="1980"/>
          <w:tab w:val="left" w:pos="3261"/>
          <w:tab w:val="decimal" w:pos="4140"/>
          <w:tab w:val="left" w:pos="4536"/>
        </w:tabs>
        <w:jc w:val="both"/>
        <w:rPr>
          <w:rFonts w:cs="Arial"/>
          <w:szCs w:val="22"/>
        </w:rPr>
      </w:pPr>
    </w:p>
    <w:p w:rsidR="00050A0C" w:rsidRPr="005C0F53" w:rsidRDefault="005C0F53" w:rsidP="001D6F40">
      <w:pPr>
        <w:tabs>
          <w:tab w:val="left" w:pos="1260"/>
          <w:tab w:val="left" w:pos="1980"/>
          <w:tab w:val="left" w:pos="3261"/>
          <w:tab w:val="decimal" w:pos="4140"/>
          <w:tab w:val="left" w:pos="4536"/>
        </w:tabs>
        <w:jc w:val="both"/>
        <w:rPr>
          <w:rFonts w:cs="Arial"/>
          <w:szCs w:val="22"/>
        </w:rPr>
      </w:pPr>
      <w:r w:rsidRPr="005C0F53">
        <w:rPr>
          <w:rFonts w:cs="Arial"/>
          <w:szCs w:val="22"/>
        </w:rPr>
        <w:t>5.2.1</w:t>
      </w:r>
      <w:r w:rsidRPr="005C0F53">
        <w:rPr>
          <w:rFonts w:cs="Arial"/>
          <w:szCs w:val="22"/>
        </w:rPr>
        <w:tab/>
        <w:t>Number of responses: 1</w:t>
      </w:r>
    </w:p>
    <w:p w:rsidR="006B716C" w:rsidRPr="005C0F53" w:rsidRDefault="006B716C" w:rsidP="001D6F40">
      <w:pPr>
        <w:tabs>
          <w:tab w:val="left" w:pos="1260"/>
          <w:tab w:val="left" w:pos="1980"/>
          <w:tab w:val="left" w:pos="3261"/>
          <w:tab w:val="decimal" w:pos="4140"/>
          <w:tab w:val="left" w:pos="4536"/>
        </w:tabs>
        <w:jc w:val="both"/>
        <w:rPr>
          <w:rFonts w:cs="Arial"/>
          <w:szCs w:val="22"/>
        </w:rPr>
      </w:pPr>
    </w:p>
    <w:p w:rsidR="006B716C" w:rsidRPr="005C0F53" w:rsidRDefault="005C0F53" w:rsidP="001D6F40">
      <w:pPr>
        <w:tabs>
          <w:tab w:val="left" w:pos="1260"/>
          <w:tab w:val="left" w:pos="1980"/>
          <w:tab w:val="left" w:pos="3261"/>
          <w:tab w:val="decimal" w:pos="4140"/>
          <w:tab w:val="left" w:pos="4536"/>
        </w:tabs>
        <w:jc w:val="both"/>
        <w:rPr>
          <w:rFonts w:cs="Arial"/>
          <w:szCs w:val="22"/>
        </w:rPr>
      </w:pPr>
      <w:r w:rsidRPr="005C0F53">
        <w:rPr>
          <w:rFonts w:cs="Arial"/>
          <w:szCs w:val="22"/>
        </w:rPr>
        <w:t>5.2.2</w:t>
      </w:r>
      <w:r w:rsidR="006B716C" w:rsidRPr="005C0F53">
        <w:rPr>
          <w:rFonts w:cs="Arial"/>
          <w:szCs w:val="22"/>
        </w:rPr>
        <w:tab/>
        <w:t>Summary of Responses:</w:t>
      </w:r>
    </w:p>
    <w:p w:rsidR="005C0F53" w:rsidRPr="005C0F53" w:rsidRDefault="005C0F53" w:rsidP="001D6F40">
      <w:pPr>
        <w:tabs>
          <w:tab w:val="left" w:pos="1260"/>
          <w:tab w:val="left" w:pos="1980"/>
          <w:tab w:val="left" w:pos="3261"/>
          <w:tab w:val="decimal" w:pos="4140"/>
          <w:tab w:val="left" w:pos="4536"/>
        </w:tabs>
        <w:jc w:val="both"/>
        <w:rPr>
          <w:rFonts w:cs="Arial"/>
          <w:szCs w:val="22"/>
        </w:rPr>
      </w:pPr>
    </w:p>
    <w:p w:rsidR="005C0F53" w:rsidRPr="005C0F53" w:rsidRDefault="005C0F53" w:rsidP="005C0F53">
      <w:pPr>
        <w:tabs>
          <w:tab w:val="left" w:pos="1260"/>
          <w:tab w:val="left" w:pos="1980"/>
          <w:tab w:val="left" w:pos="3261"/>
          <w:tab w:val="decimal" w:pos="4140"/>
          <w:tab w:val="left" w:pos="4536"/>
        </w:tabs>
        <w:ind w:left="1276"/>
        <w:jc w:val="both"/>
        <w:rPr>
          <w:rFonts w:cs="Arial"/>
          <w:szCs w:val="22"/>
        </w:rPr>
      </w:pPr>
      <w:r w:rsidRPr="005C0F53">
        <w:rPr>
          <w:rFonts w:cs="Arial"/>
          <w:szCs w:val="22"/>
        </w:rPr>
        <w:t xml:space="preserve">(Supporting the application) </w:t>
      </w:r>
      <w:proofErr w:type="gramStart"/>
      <w:r w:rsidRPr="005C0F53">
        <w:rPr>
          <w:rFonts w:cs="Arial"/>
          <w:i/>
          <w:szCs w:val="22"/>
        </w:rPr>
        <w:t>“Really friendly group of folk doing great work for the community, good luck to them.</w:t>
      </w:r>
      <w:proofErr w:type="gramEnd"/>
      <w:r w:rsidRPr="005C0F53">
        <w:rPr>
          <w:rFonts w:cs="Arial"/>
          <w:i/>
          <w:szCs w:val="22"/>
        </w:rPr>
        <w:t xml:space="preserve"> A log cabin such as this will enhance the woodland clearing appearance of the allotments.”</w:t>
      </w:r>
    </w:p>
    <w:p w:rsidR="005C0F53" w:rsidRPr="005C0F53" w:rsidRDefault="005C0F53" w:rsidP="00BB7002">
      <w:pPr>
        <w:tabs>
          <w:tab w:val="left" w:pos="1260"/>
          <w:tab w:val="left" w:pos="1980"/>
          <w:tab w:val="left" w:pos="3261"/>
          <w:tab w:val="decimal" w:pos="4140"/>
          <w:tab w:val="left" w:pos="4536"/>
        </w:tabs>
        <w:jc w:val="both"/>
        <w:rPr>
          <w:rFonts w:cs="Arial"/>
          <w:szCs w:val="22"/>
        </w:rPr>
      </w:pPr>
    </w:p>
    <w:p w:rsidR="008D22CE" w:rsidRPr="005C0F53" w:rsidRDefault="008D22CE" w:rsidP="001D6F40">
      <w:pPr>
        <w:tabs>
          <w:tab w:val="left" w:pos="1260"/>
          <w:tab w:val="left" w:pos="1980"/>
          <w:tab w:val="left" w:pos="3261"/>
          <w:tab w:val="decimal" w:pos="4140"/>
          <w:tab w:val="left" w:pos="4536"/>
        </w:tabs>
        <w:ind w:left="1276" w:hanging="1276"/>
        <w:jc w:val="both"/>
        <w:rPr>
          <w:rFonts w:cs="Arial"/>
          <w:szCs w:val="22"/>
        </w:rPr>
      </w:pPr>
      <w:r w:rsidRPr="005C0F53">
        <w:rPr>
          <w:rFonts w:cs="Arial"/>
          <w:szCs w:val="22"/>
        </w:rPr>
        <w:t>6.</w:t>
      </w:r>
      <w:r w:rsidRPr="005C0F53">
        <w:rPr>
          <w:rFonts w:cs="Arial"/>
          <w:szCs w:val="22"/>
        </w:rPr>
        <w:tab/>
      </w:r>
      <w:r w:rsidRPr="005C0F53">
        <w:rPr>
          <w:rFonts w:cs="Arial"/>
          <w:b/>
          <w:szCs w:val="22"/>
        </w:rPr>
        <w:t>Reason for Delay</w:t>
      </w:r>
    </w:p>
    <w:p w:rsidR="008D22CE" w:rsidRPr="005C0F53" w:rsidRDefault="008D22CE" w:rsidP="001D6F40">
      <w:pPr>
        <w:keepNext/>
        <w:tabs>
          <w:tab w:val="left" w:pos="1260"/>
          <w:tab w:val="left" w:pos="1980"/>
          <w:tab w:val="left" w:pos="2700"/>
          <w:tab w:val="left" w:pos="3420"/>
        </w:tabs>
        <w:jc w:val="both"/>
        <w:rPr>
          <w:rFonts w:cs="Arial"/>
          <w:szCs w:val="22"/>
        </w:rPr>
      </w:pPr>
    </w:p>
    <w:p w:rsidR="008D22CE" w:rsidRPr="005C0F53" w:rsidRDefault="008D22CE" w:rsidP="001D6F40">
      <w:pPr>
        <w:tabs>
          <w:tab w:val="left" w:pos="1260"/>
          <w:tab w:val="left" w:pos="1980"/>
          <w:tab w:val="left" w:pos="2700"/>
          <w:tab w:val="left" w:pos="3420"/>
        </w:tabs>
        <w:ind w:left="1267" w:hanging="1267"/>
        <w:jc w:val="both"/>
        <w:rPr>
          <w:rFonts w:cs="Arial"/>
          <w:szCs w:val="22"/>
        </w:rPr>
      </w:pPr>
      <w:r w:rsidRPr="005C0F53">
        <w:rPr>
          <w:rFonts w:cs="Arial"/>
          <w:szCs w:val="22"/>
        </w:rPr>
        <w:t>6.1</w:t>
      </w:r>
      <w:r w:rsidRPr="005C0F53">
        <w:rPr>
          <w:rFonts w:cs="Arial"/>
          <w:szCs w:val="22"/>
        </w:rPr>
        <w:tab/>
      </w:r>
      <w:r w:rsidR="00BB7002" w:rsidRPr="005C0F53">
        <w:rPr>
          <w:rFonts w:cs="Arial"/>
          <w:szCs w:val="22"/>
        </w:rPr>
        <w:t>None.</w:t>
      </w:r>
      <w:r w:rsidR="008502C4" w:rsidRPr="005C0F53">
        <w:rPr>
          <w:rFonts w:cs="Arial"/>
          <w:szCs w:val="22"/>
        </w:rPr>
        <w:t xml:space="preserve"> </w:t>
      </w:r>
    </w:p>
    <w:p w:rsidR="005C0F53" w:rsidRPr="005C0F53" w:rsidRDefault="005C0F53" w:rsidP="001D6F40">
      <w:pPr>
        <w:tabs>
          <w:tab w:val="left" w:pos="1260"/>
          <w:tab w:val="left" w:pos="1980"/>
          <w:tab w:val="left" w:pos="2700"/>
          <w:tab w:val="left" w:pos="3420"/>
        </w:tabs>
        <w:ind w:left="1260" w:hanging="1260"/>
        <w:jc w:val="both"/>
        <w:rPr>
          <w:rFonts w:cs="Arial"/>
          <w:szCs w:val="22"/>
        </w:rPr>
      </w:pPr>
    </w:p>
    <w:p w:rsidR="008D22CE" w:rsidRPr="005C0F53" w:rsidRDefault="008D22CE" w:rsidP="001D6F40">
      <w:pPr>
        <w:keepNext/>
        <w:tabs>
          <w:tab w:val="left" w:pos="1260"/>
          <w:tab w:val="left" w:pos="1980"/>
          <w:tab w:val="left" w:pos="2700"/>
          <w:tab w:val="left" w:pos="3420"/>
        </w:tabs>
        <w:jc w:val="both"/>
        <w:rPr>
          <w:rFonts w:cs="Arial"/>
          <w:b/>
          <w:szCs w:val="22"/>
        </w:rPr>
      </w:pPr>
      <w:r w:rsidRPr="005C0F53">
        <w:rPr>
          <w:rFonts w:cs="Arial"/>
          <w:szCs w:val="22"/>
        </w:rPr>
        <w:t>7.</w:t>
      </w:r>
      <w:r w:rsidRPr="005C0F53">
        <w:rPr>
          <w:rFonts w:cs="Arial"/>
          <w:szCs w:val="22"/>
        </w:rPr>
        <w:tab/>
      </w:r>
      <w:r w:rsidRPr="005C0F53">
        <w:rPr>
          <w:rFonts w:cs="Arial"/>
          <w:b/>
          <w:szCs w:val="22"/>
        </w:rPr>
        <w:t>Relevant Local Planning Policies:</w:t>
      </w:r>
    </w:p>
    <w:p w:rsidR="008D22CE" w:rsidRPr="005C0F53" w:rsidRDefault="008D22CE" w:rsidP="001D6F40">
      <w:pPr>
        <w:keepNext/>
        <w:tabs>
          <w:tab w:val="left" w:pos="1260"/>
          <w:tab w:val="left" w:pos="1980"/>
          <w:tab w:val="left" w:pos="2700"/>
          <w:tab w:val="left" w:pos="3420"/>
        </w:tabs>
        <w:jc w:val="both"/>
        <w:rPr>
          <w:rFonts w:cs="Arial"/>
          <w:szCs w:val="22"/>
        </w:rPr>
      </w:pPr>
    </w:p>
    <w:p w:rsidR="008D22CE" w:rsidRPr="005C0F53" w:rsidRDefault="008D22CE" w:rsidP="001D6F40">
      <w:pPr>
        <w:keepNext/>
        <w:tabs>
          <w:tab w:val="num" w:pos="0"/>
          <w:tab w:val="left" w:pos="1260"/>
          <w:tab w:val="left" w:pos="1980"/>
          <w:tab w:val="left" w:pos="2700"/>
          <w:tab w:val="left" w:pos="3420"/>
        </w:tabs>
        <w:jc w:val="both"/>
        <w:rPr>
          <w:rFonts w:cs="Arial"/>
          <w:szCs w:val="22"/>
          <w:u w:val="single"/>
        </w:rPr>
      </w:pPr>
      <w:r w:rsidRPr="005C0F53">
        <w:rPr>
          <w:rFonts w:cs="Arial"/>
          <w:szCs w:val="22"/>
        </w:rPr>
        <w:t>7.1</w:t>
      </w:r>
      <w:r w:rsidRPr="005C0F53">
        <w:rPr>
          <w:rFonts w:cs="Arial"/>
          <w:szCs w:val="22"/>
        </w:rPr>
        <w:tab/>
      </w:r>
      <w:r w:rsidRPr="005C0F53">
        <w:rPr>
          <w:rFonts w:cs="Arial"/>
          <w:szCs w:val="22"/>
          <w:u w:val="single"/>
        </w:rPr>
        <w:t>National Planning Policy Framework (NPPF)</w:t>
      </w:r>
    </w:p>
    <w:p w:rsidR="008D22CE" w:rsidRPr="005C0F53" w:rsidRDefault="008D22CE" w:rsidP="001D6F40">
      <w:pPr>
        <w:keepNext/>
        <w:tabs>
          <w:tab w:val="num" w:pos="0"/>
          <w:tab w:val="left" w:pos="1260"/>
          <w:tab w:val="left" w:pos="1980"/>
          <w:tab w:val="left" w:pos="2700"/>
          <w:tab w:val="left" w:pos="3420"/>
        </w:tabs>
        <w:jc w:val="both"/>
        <w:rPr>
          <w:rFonts w:cs="Arial"/>
          <w:szCs w:val="22"/>
          <w:u w:val="single"/>
        </w:rPr>
      </w:pPr>
    </w:p>
    <w:p w:rsidR="008D22CE" w:rsidRPr="005C0F53" w:rsidRDefault="008D22CE" w:rsidP="001D6F40">
      <w:pPr>
        <w:tabs>
          <w:tab w:val="num" w:pos="0"/>
          <w:tab w:val="left" w:pos="1260"/>
          <w:tab w:val="left" w:pos="1980"/>
          <w:tab w:val="left" w:pos="2700"/>
          <w:tab w:val="left" w:pos="3420"/>
        </w:tabs>
        <w:ind w:left="1267" w:hanging="1267"/>
        <w:jc w:val="both"/>
        <w:rPr>
          <w:rFonts w:cs="Arial"/>
          <w:szCs w:val="22"/>
        </w:rPr>
      </w:pPr>
      <w:r w:rsidRPr="005C0F53">
        <w:rPr>
          <w:rFonts w:cs="Arial"/>
          <w:szCs w:val="22"/>
        </w:rPr>
        <w:t>7.1.1</w:t>
      </w:r>
      <w:r w:rsidRPr="005C0F53">
        <w:rPr>
          <w:rFonts w:cs="Arial"/>
          <w:szCs w:val="22"/>
        </w:rPr>
        <w:tab/>
      </w:r>
      <w:r w:rsidR="00A7412E" w:rsidRPr="005C0F5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C0F53" w:rsidRDefault="00A7412E" w:rsidP="001D6F40">
      <w:pPr>
        <w:tabs>
          <w:tab w:val="num" w:pos="0"/>
          <w:tab w:val="left" w:pos="1260"/>
          <w:tab w:val="left" w:pos="1980"/>
          <w:tab w:val="left" w:pos="2700"/>
          <w:tab w:val="left" w:pos="3420"/>
        </w:tabs>
        <w:ind w:left="1267" w:hanging="1267"/>
        <w:jc w:val="both"/>
        <w:rPr>
          <w:rFonts w:cs="Arial"/>
          <w:szCs w:val="22"/>
        </w:rPr>
      </w:pPr>
    </w:p>
    <w:p w:rsidR="008D22CE" w:rsidRPr="005C0F53" w:rsidRDefault="00A7412E" w:rsidP="001D6F40">
      <w:pPr>
        <w:keepNext/>
        <w:tabs>
          <w:tab w:val="left" w:pos="1260"/>
          <w:tab w:val="left" w:pos="1980"/>
          <w:tab w:val="left" w:pos="2700"/>
          <w:tab w:val="left" w:pos="3420"/>
        </w:tabs>
        <w:jc w:val="both"/>
        <w:rPr>
          <w:rFonts w:cs="Arial"/>
          <w:szCs w:val="22"/>
        </w:rPr>
      </w:pPr>
      <w:r w:rsidRPr="005C0F53">
        <w:rPr>
          <w:rFonts w:cs="Arial"/>
          <w:szCs w:val="22"/>
        </w:rPr>
        <w:t>7</w:t>
      </w:r>
      <w:r w:rsidR="008D22CE" w:rsidRPr="005C0F53">
        <w:rPr>
          <w:rFonts w:cs="Arial"/>
          <w:szCs w:val="22"/>
        </w:rPr>
        <w:t>.2</w:t>
      </w:r>
      <w:r w:rsidR="008D22CE" w:rsidRPr="005C0F53">
        <w:rPr>
          <w:rFonts w:cs="Arial"/>
          <w:szCs w:val="22"/>
        </w:rPr>
        <w:tab/>
      </w:r>
      <w:r w:rsidR="008D22CE" w:rsidRPr="005C0F53">
        <w:rPr>
          <w:rFonts w:cs="Arial"/>
          <w:szCs w:val="22"/>
          <w:u w:val="single"/>
        </w:rPr>
        <w:t>The Three Rivers Local Plan Core Strategy:</w:t>
      </w:r>
    </w:p>
    <w:p w:rsidR="008D22CE" w:rsidRPr="005C0F53" w:rsidRDefault="008D22CE" w:rsidP="001D6F40">
      <w:pPr>
        <w:keepNext/>
        <w:tabs>
          <w:tab w:val="left" w:pos="1260"/>
          <w:tab w:val="left" w:pos="1980"/>
          <w:tab w:val="left" w:pos="2700"/>
          <w:tab w:val="left" w:pos="3420"/>
        </w:tabs>
        <w:jc w:val="both"/>
        <w:rPr>
          <w:rFonts w:cs="Arial"/>
          <w:szCs w:val="22"/>
        </w:rPr>
      </w:pPr>
    </w:p>
    <w:p w:rsidR="008D22CE" w:rsidRPr="005C0F53" w:rsidRDefault="008D22CE" w:rsidP="001D6F40">
      <w:pPr>
        <w:tabs>
          <w:tab w:val="left" w:pos="1260"/>
          <w:tab w:val="left" w:pos="1980"/>
          <w:tab w:val="left" w:pos="2700"/>
          <w:tab w:val="left" w:pos="3420"/>
        </w:tabs>
        <w:ind w:left="1260" w:hanging="1260"/>
        <w:jc w:val="both"/>
        <w:rPr>
          <w:rFonts w:cs="Arial"/>
          <w:szCs w:val="22"/>
        </w:rPr>
      </w:pPr>
      <w:r w:rsidRPr="005C0F53">
        <w:rPr>
          <w:rFonts w:cs="Arial"/>
          <w:szCs w:val="22"/>
        </w:rPr>
        <w:t>7.2.1</w:t>
      </w:r>
      <w:r w:rsidRPr="005C0F53">
        <w:rPr>
          <w:rFonts w:cs="Arial"/>
          <w:szCs w:val="22"/>
        </w:rPr>
        <w:tab/>
        <w:t xml:space="preserve">The Core Strategy was adopted by the Council on 17 October 2011. </w:t>
      </w:r>
      <w:r w:rsidR="000C4F9B" w:rsidRPr="005C0F53">
        <w:rPr>
          <w:rFonts w:cs="Arial"/>
          <w:szCs w:val="22"/>
        </w:rPr>
        <w:t xml:space="preserve"> </w:t>
      </w:r>
      <w:r w:rsidRPr="005C0F53">
        <w:rPr>
          <w:rFonts w:cs="Arial"/>
          <w:szCs w:val="22"/>
        </w:rPr>
        <w:t>Relevant Policies include:</w:t>
      </w:r>
      <w:r w:rsidR="00143740" w:rsidRPr="005C0F53">
        <w:rPr>
          <w:rFonts w:cs="Arial"/>
          <w:szCs w:val="22"/>
        </w:rPr>
        <w:t xml:space="preserve"> CP1, CP9, CP10 and CP12.</w:t>
      </w:r>
    </w:p>
    <w:p w:rsidR="00CF6D42" w:rsidRPr="005C0F53" w:rsidRDefault="00CF6D42" w:rsidP="001D6F40">
      <w:pPr>
        <w:tabs>
          <w:tab w:val="left" w:pos="1260"/>
          <w:tab w:val="left" w:pos="1980"/>
          <w:tab w:val="left" w:pos="2700"/>
          <w:tab w:val="left" w:pos="3420"/>
        </w:tabs>
        <w:ind w:left="1260" w:hanging="1260"/>
        <w:jc w:val="both"/>
        <w:rPr>
          <w:rFonts w:cs="Arial"/>
          <w:szCs w:val="22"/>
        </w:rPr>
      </w:pPr>
    </w:p>
    <w:p w:rsidR="008D22CE" w:rsidRPr="005C0F53" w:rsidRDefault="008D22CE" w:rsidP="001D6F40">
      <w:pPr>
        <w:pStyle w:val="BodyTextIndent3"/>
        <w:keepNext/>
        <w:tabs>
          <w:tab w:val="left" w:pos="1260"/>
        </w:tabs>
        <w:spacing w:after="0"/>
        <w:ind w:left="0"/>
        <w:jc w:val="both"/>
        <w:rPr>
          <w:rFonts w:cs="Arial"/>
          <w:sz w:val="22"/>
          <w:szCs w:val="22"/>
        </w:rPr>
      </w:pPr>
      <w:r w:rsidRPr="005C0F53">
        <w:rPr>
          <w:rFonts w:cs="Arial"/>
          <w:sz w:val="22"/>
          <w:szCs w:val="22"/>
        </w:rPr>
        <w:t>7.3</w:t>
      </w:r>
      <w:r w:rsidRPr="005C0F53">
        <w:rPr>
          <w:rFonts w:cs="Arial"/>
          <w:sz w:val="22"/>
          <w:szCs w:val="22"/>
        </w:rPr>
        <w:tab/>
      </w:r>
      <w:r w:rsidRPr="005C0F53">
        <w:rPr>
          <w:rFonts w:cs="Arial"/>
          <w:sz w:val="22"/>
          <w:szCs w:val="22"/>
          <w:u w:val="single"/>
        </w:rPr>
        <w:t>Development Management Policies LDD:</w:t>
      </w:r>
    </w:p>
    <w:p w:rsidR="008D22CE" w:rsidRPr="005C0F53" w:rsidRDefault="008D22CE" w:rsidP="001D6F40">
      <w:pPr>
        <w:pStyle w:val="BodyTextIndent3"/>
        <w:keepNext/>
        <w:tabs>
          <w:tab w:val="left" w:pos="1260"/>
        </w:tabs>
        <w:spacing w:after="0"/>
        <w:ind w:left="0"/>
        <w:jc w:val="both"/>
        <w:rPr>
          <w:rFonts w:cs="Arial"/>
          <w:sz w:val="22"/>
          <w:szCs w:val="22"/>
        </w:rPr>
      </w:pPr>
    </w:p>
    <w:p w:rsidR="008D22CE" w:rsidRPr="005C0F53" w:rsidRDefault="008D22CE" w:rsidP="001D6F40">
      <w:pPr>
        <w:pStyle w:val="BodyTextIndent3"/>
        <w:spacing w:after="0"/>
        <w:ind w:left="1258" w:hanging="1247"/>
        <w:jc w:val="both"/>
        <w:rPr>
          <w:rFonts w:cs="Arial"/>
          <w:sz w:val="22"/>
          <w:szCs w:val="22"/>
        </w:rPr>
      </w:pPr>
      <w:r w:rsidRPr="005C0F53">
        <w:rPr>
          <w:rFonts w:cs="Arial"/>
          <w:sz w:val="22"/>
          <w:szCs w:val="22"/>
        </w:rPr>
        <w:t>7.3.1</w:t>
      </w:r>
      <w:r w:rsidRPr="005C0F53">
        <w:rPr>
          <w:rFonts w:cs="Arial"/>
          <w:sz w:val="22"/>
          <w:szCs w:val="22"/>
        </w:rPr>
        <w:tab/>
        <w:t xml:space="preserve">The Development Management Policies LDD was adopted on 26 July 2013 having been through a full public participation process and Examination in Public. </w:t>
      </w:r>
      <w:r w:rsidR="000C4F9B" w:rsidRPr="005C0F53">
        <w:rPr>
          <w:rFonts w:cs="Arial"/>
          <w:sz w:val="22"/>
          <w:szCs w:val="22"/>
        </w:rPr>
        <w:t xml:space="preserve"> </w:t>
      </w:r>
      <w:r w:rsidRPr="005C0F53">
        <w:rPr>
          <w:rFonts w:cs="Arial"/>
          <w:sz w:val="22"/>
          <w:szCs w:val="22"/>
        </w:rPr>
        <w:t xml:space="preserve">Relevant policies include: </w:t>
      </w:r>
      <w:r w:rsidR="00BB7002" w:rsidRPr="005C0F53">
        <w:rPr>
          <w:rFonts w:cs="Arial"/>
          <w:sz w:val="22"/>
          <w:szCs w:val="22"/>
        </w:rPr>
        <w:t>DM6</w:t>
      </w:r>
      <w:r w:rsidR="00C8515D">
        <w:rPr>
          <w:rFonts w:cs="Arial"/>
          <w:sz w:val="22"/>
          <w:szCs w:val="22"/>
        </w:rPr>
        <w:t>, DM12</w:t>
      </w:r>
      <w:r w:rsidR="00143740" w:rsidRPr="005C0F53">
        <w:rPr>
          <w:rFonts w:cs="Arial"/>
          <w:sz w:val="22"/>
          <w:szCs w:val="22"/>
        </w:rPr>
        <w:t xml:space="preserve"> and DM13 and Appendi</w:t>
      </w:r>
      <w:r w:rsidR="00C8515D">
        <w:rPr>
          <w:rFonts w:cs="Arial"/>
          <w:sz w:val="22"/>
          <w:szCs w:val="22"/>
        </w:rPr>
        <w:t>x 5</w:t>
      </w:r>
      <w:r w:rsidR="00143740" w:rsidRPr="005C0F53">
        <w:rPr>
          <w:rFonts w:cs="Arial"/>
          <w:sz w:val="22"/>
          <w:szCs w:val="22"/>
        </w:rPr>
        <w:t>.</w:t>
      </w:r>
    </w:p>
    <w:p w:rsidR="00961743" w:rsidRPr="005C0F53" w:rsidRDefault="00961743" w:rsidP="001D6F40">
      <w:pPr>
        <w:pStyle w:val="BodyTextIndent3"/>
        <w:spacing w:after="0"/>
        <w:ind w:left="1258" w:hanging="1247"/>
        <w:jc w:val="both"/>
        <w:rPr>
          <w:rFonts w:cs="Arial"/>
          <w:sz w:val="22"/>
          <w:szCs w:val="22"/>
        </w:rPr>
      </w:pPr>
    </w:p>
    <w:p w:rsidR="008C415C" w:rsidRPr="005C0F53" w:rsidRDefault="00C8515D" w:rsidP="001D6F40">
      <w:pPr>
        <w:pStyle w:val="BodyTextIndent3"/>
        <w:spacing w:after="0"/>
        <w:ind w:left="1258" w:hanging="1247"/>
        <w:jc w:val="both"/>
        <w:rPr>
          <w:rFonts w:cs="Arial"/>
          <w:sz w:val="22"/>
          <w:szCs w:val="22"/>
          <w:u w:val="single"/>
        </w:rPr>
      </w:pPr>
      <w:r>
        <w:rPr>
          <w:rFonts w:cs="Arial"/>
          <w:sz w:val="22"/>
          <w:szCs w:val="22"/>
        </w:rPr>
        <w:t>7.4</w:t>
      </w:r>
      <w:r w:rsidR="00961743" w:rsidRPr="005C0F53">
        <w:rPr>
          <w:rFonts w:cs="Arial"/>
          <w:sz w:val="22"/>
          <w:szCs w:val="22"/>
        </w:rPr>
        <w:tab/>
      </w:r>
      <w:r w:rsidR="008C415C" w:rsidRPr="005C0F53">
        <w:rPr>
          <w:rFonts w:cs="Arial"/>
          <w:sz w:val="22"/>
          <w:szCs w:val="22"/>
          <w:u w:val="single"/>
        </w:rPr>
        <w:t>Other</w:t>
      </w:r>
    </w:p>
    <w:p w:rsidR="008C415C" w:rsidRPr="005C0F53"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C0F53"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C0F53">
        <w:rPr>
          <w:rFonts w:cs="Arial"/>
          <w:sz w:val="22"/>
          <w:szCs w:val="22"/>
        </w:rPr>
        <w:t>7.</w:t>
      </w:r>
      <w:r w:rsidR="00C8515D">
        <w:rPr>
          <w:rFonts w:cs="Arial"/>
          <w:sz w:val="22"/>
          <w:szCs w:val="22"/>
        </w:rPr>
        <w:t>4</w:t>
      </w:r>
      <w:r w:rsidRPr="005C0F53">
        <w:rPr>
          <w:rFonts w:cs="Arial"/>
          <w:sz w:val="22"/>
          <w:szCs w:val="22"/>
        </w:rPr>
        <w:t>.1</w:t>
      </w:r>
      <w:r w:rsidRPr="005C0F53">
        <w:rPr>
          <w:rFonts w:cs="Arial"/>
          <w:sz w:val="22"/>
          <w:szCs w:val="22"/>
        </w:rPr>
        <w:tab/>
      </w:r>
      <w:r w:rsidR="000C4F9B" w:rsidRPr="005C0F53">
        <w:rPr>
          <w:rFonts w:cs="Arial"/>
          <w:sz w:val="22"/>
          <w:szCs w:val="22"/>
        </w:rPr>
        <w:t xml:space="preserve">The following Acts and legislation are also relevant: The Wildlife and Countryside Act 1981 (as amended), the Conservation of Habitats and Species Regulations 2010, the Natural Environment and Rural Communities Act 2006 </w:t>
      </w:r>
      <w:r w:rsidR="000C4F9B" w:rsidRPr="005C0F53">
        <w:rPr>
          <w:rFonts w:cs="Arial"/>
          <w:sz w:val="22"/>
          <w:szCs w:val="22"/>
        </w:rPr>
        <w:lastRenderedPageBreak/>
        <w:t>Habitat Regulations 1994, the Localism Act 2011 and the Growth and Infrastructure Act 2013.</w:t>
      </w:r>
    </w:p>
    <w:p w:rsidR="000C4F9B" w:rsidRPr="005C0F53" w:rsidRDefault="000C4F9B"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143740" w:rsidRPr="005C0F53" w:rsidRDefault="000C4F9B" w:rsidP="00BB7002">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C0F53">
        <w:rPr>
          <w:rFonts w:cs="Arial"/>
          <w:sz w:val="22"/>
          <w:szCs w:val="22"/>
        </w:rPr>
        <w:t>7.</w:t>
      </w:r>
      <w:r w:rsidR="00C8515D">
        <w:rPr>
          <w:rFonts w:cs="Arial"/>
          <w:sz w:val="22"/>
          <w:szCs w:val="22"/>
        </w:rPr>
        <w:t>4</w:t>
      </w:r>
      <w:r w:rsidR="008C415C" w:rsidRPr="005C0F53">
        <w:rPr>
          <w:rFonts w:cs="Arial"/>
          <w:sz w:val="22"/>
          <w:szCs w:val="22"/>
        </w:rPr>
        <w:t>.2</w:t>
      </w:r>
      <w:r w:rsidRPr="005C0F53">
        <w:rPr>
          <w:rFonts w:cs="Arial"/>
          <w:sz w:val="22"/>
          <w:szCs w:val="22"/>
        </w:rPr>
        <w:tab/>
        <w:t>The Community Infrastructure Levy (CIL) Charging Schedule (adopted February 2015).</w:t>
      </w:r>
    </w:p>
    <w:p w:rsidR="005C0F53" w:rsidRPr="005C0F53" w:rsidRDefault="005C0F53" w:rsidP="001D6F40">
      <w:pPr>
        <w:ind w:left="1276" w:hanging="1276"/>
        <w:jc w:val="both"/>
        <w:rPr>
          <w:rFonts w:cs="Arial"/>
          <w:szCs w:val="22"/>
        </w:rPr>
      </w:pPr>
    </w:p>
    <w:p w:rsidR="008D22CE" w:rsidRPr="005C0F53" w:rsidRDefault="008D22CE" w:rsidP="001D6F40">
      <w:pPr>
        <w:tabs>
          <w:tab w:val="left" w:pos="1260"/>
          <w:tab w:val="left" w:pos="1980"/>
          <w:tab w:val="left" w:pos="2700"/>
          <w:tab w:val="left" w:pos="3420"/>
        </w:tabs>
        <w:jc w:val="both"/>
        <w:rPr>
          <w:rFonts w:cs="Arial"/>
          <w:b/>
          <w:szCs w:val="22"/>
        </w:rPr>
      </w:pPr>
      <w:r w:rsidRPr="005C0F53">
        <w:rPr>
          <w:rFonts w:cs="Arial"/>
          <w:szCs w:val="22"/>
        </w:rPr>
        <w:t>8.</w:t>
      </w:r>
      <w:r w:rsidRPr="005C0F53">
        <w:rPr>
          <w:rFonts w:cs="Arial"/>
          <w:szCs w:val="22"/>
        </w:rPr>
        <w:tab/>
      </w:r>
      <w:r w:rsidRPr="005C0F53">
        <w:rPr>
          <w:rFonts w:cs="Arial"/>
          <w:b/>
          <w:szCs w:val="22"/>
        </w:rPr>
        <w:t>Analysis</w:t>
      </w:r>
    </w:p>
    <w:p w:rsidR="008D22CE" w:rsidRPr="005C0F53" w:rsidRDefault="008D22CE" w:rsidP="001D6F40">
      <w:pPr>
        <w:pStyle w:val="PlainText"/>
        <w:ind w:left="1276" w:hanging="1276"/>
        <w:jc w:val="both"/>
        <w:rPr>
          <w:rFonts w:ascii="Arial" w:hAnsi="Arial" w:cs="Arial"/>
          <w:sz w:val="22"/>
          <w:szCs w:val="22"/>
        </w:rPr>
      </w:pPr>
    </w:p>
    <w:p w:rsidR="00123B54" w:rsidRPr="005C0F53" w:rsidRDefault="00123B54" w:rsidP="001D6F40">
      <w:pPr>
        <w:ind w:left="1276" w:hanging="1276"/>
        <w:jc w:val="both"/>
        <w:rPr>
          <w:rFonts w:cs="Arial"/>
          <w:szCs w:val="22"/>
          <w:u w:val="single"/>
        </w:rPr>
      </w:pPr>
      <w:r w:rsidRPr="005C0F53">
        <w:rPr>
          <w:rFonts w:cs="Arial"/>
          <w:szCs w:val="22"/>
        </w:rPr>
        <w:t>8.1</w:t>
      </w:r>
      <w:r w:rsidRPr="005C0F53">
        <w:rPr>
          <w:rFonts w:cs="Arial"/>
          <w:szCs w:val="22"/>
        </w:rPr>
        <w:tab/>
      </w:r>
      <w:r w:rsidR="00B91F24" w:rsidRPr="005C0F53">
        <w:rPr>
          <w:rFonts w:cs="Arial"/>
          <w:szCs w:val="22"/>
          <w:u w:val="single"/>
        </w:rPr>
        <w:t xml:space="preserve">Character </w:t>
      </w:r>
      <w:r w:rsidR="0047746C" w:rsidRPr="005C0F53">
        <w:rPr>
          <w:rFonts w:cs="Arial"/>
          <w:szCs w:val="22"/>
          <w:u w:val="single"/>
        </w:rPr>
        <w:t>Design &amp; Impact on Street Scene</w:t>
      </w:r>
      <w:r w:rsidR="00B91F24" w:rsidRPr="005C0F53">
        <w:rPr>
          <w:rFonts w:cs="Arial"/>
          <w:szCs w:val="22"/>
          <w:u w:val="single"/>
        </w:rPr>
        <w:t xml:space="preserve"> </w:t>
      </w:r>
    </w:p>
    <w:p w:rsidR="0047746C" w:rsidRPr="005C0F53" w:rsidRDefault="0047746C" w:rsidP="001D6F40">
      <w:pPr>
        <w:ind w:left="1276" w:hanging="1276"/>
        <w:jc w:val="both"/>
        <w:rPr>
          <w:rFonts w:cs="Arial"/>
          <w:szCs w:val="22"/>
        </w:rPr>
      </w:pPr>
    </w:p>
    <w:p w:rsidR="00123B54" w:rsidRPr="003D0668" w:rsidRDefault="00123B54" w:rsidP="001D6F40">
      <w:pPr>
        <w:ind w:left="1276" w:hanging="1276"/>
        <w:jc w:val="both"/>
        <w:rPr>
          <w:rFonts w:cs="Arial"/>
          <w:color w:val="C00000"/>
          <w:szCs w:val="22"/>
        </w:rPr>
      </w:pPr>
      <w:r w:rsidRPr="005C0F53">
        <w:rPr>
          <w:rFonts w:cs="Arial"/>
          <w:szCs w:val="22"/>
        </w:rPr>
        <w:t>8.</w:t>
      </w:r>
      <w:r w:rsidR="00FB191B" w:rsidRPr="005C0F53">
        <w:rPr>
          <w:rFonts w:cs="Arial"/>
          <w:szCs w:val="22"/>
        </w:rPr>
        <w:t>1</w:t>
      </w:r>
      <w:r w:rsidRPr="005C0F53">
        <w:rPr>
          <w:rFonts w:cs="Arial"/>
          <w:szCs w:val="22"/>
        </w:rPr>
        <w:t>.1</w:t>
      </w:r>
      <w:r w:rsidRPr="005C0F53">
        <w:rPr>
          <w:rFonts w:cs="Arial"/>
          <w:szCs w:val="22"/>
        </w:rPr>
        <w:tab/>
      </w:r>
      <w:r w:rsidR="00FB191B" w:rsidRPr="005C0F53">
        <w:rPr>
          <w:rFonts w:cs="Arial"/>
          <w:szCs w:val="22"/>
        </w:rPr>
        <w:t>Policy CP1 of the Core Strategy (adopted October 2011) seeks to promote buildings of a high enduring design quality that respect local distinctiveness.  Policy CP12 relates to design and states that in seeking a high standard of design, the Council will expect development proposals to 'have regard to the local context and conserve or enhance the character, amenities and quality of an area' and 'conserve and enhanc</w:t>
      </w:r>
      <w:r w:rsidR="005270AE">
        <w:rPr>
          <w:rFonts w:cs="Arial"/>
          <w:szCs w:val="22"/>
        </w:rPr>
        <w:t>e natural and heritage assets'.</w:t>
      </w:r>
    </w:p>
    <w:p w:rsidR="00BA6003" w:rsidRPr="00642C31" w:rsidRDefault="00BA6003" w:rsidP="00BA6003">
      <w:pPr>
        <w:ind w:left="1276" w:hanging="1276"/>
        <w:jc w:val="both"/>
        <w:rPr>
          <w:rFonts w:cs="Arial"/>
          <w:szCs w:val="22"/>
        </w:rPr>
      </w:pPr>
    </w:p>
    <w:p w:rsidR="00D04933" w:rsidRDefault="00EE3D88" w:rsidP="00642C31">
      <w:pPr>
        <w:ind w:left="1276" w:hanging="1276"/>
        <w:jc w:val="both"/>
        <w:rPr>
          <w:rFonts w:cs="Arial"/>
          <w:szCs w:val="22"/>
        </w:rPr>
      </w:pPr>
      <w:r w:rsidRPr="00642C31">
        <w:rPr>
          <w:rFonts w:cs="Arial"/>
          <w:szCs w:val="22"/>
        </w:rPr>
        <w:t>8.1</w:t>
      </w:r>
      <w:r w:rsidR="00642C31" w:rsidRPr="00642C31">
        <w:rPr>
          <w:rFonts w:cs="Arial"/>
          <w:szCs w:val="22"/>
        </w:rPr>
        <w:t>.2</w:t>
      </w:r>
      <w:r w:rsidR="00123B54" w:rsidRPr="00642C31">
        <w:rPr>
          <w:rFonts w:cs="Arial"/>
          <w:szCs w:val="22"/>
        </w:rPr>
        <w:tab/>
      </w:r>
      <w:r w:rsidR="00D04933" w:rsidRPr="00642C31">
        <w:rPr>
          <w:rFonts w:cs="Arial"/>
          <w:szCs w:val="22"/>
        </w:rPr>
        <w:t xml:space="preserve">The proposed </w:t>
      </w:r>
      <w:r w:rsidR="00642C31" w:rsidRPr="00642C31">
        <w:rPr>
          <w:rFonts w:cs="Arial"/>
          <w:szCs w:val="22"/>
        </w:rPr>
        <w:t xml:space="preserve">building </w:t>
      </w:r>
      <w:r w:rsidR="00D04933" w:rsidRPr="00642C31">
        <w:rPr>
          <w:rFonts w:cs="Arial"/>
          <w:szCs w:val="22"/>
        </w:rPr>
        <w:t xml:space="preserve">would be </w:t>
      </w:r>
      <w:r w:rsidR="00642C31" w:rsidRPr="00642C31">
        <w:rPr>
          <w:rFonts w:cs="Arial"/>
          <w:szCs w:val="22"/>
        </w:rPr>
        <w:t>centrally located within the site and therefore</w:t>
      </w:r>
      <w:r w:rsidR="00D04933" w:rsidRPr="00642C31">
        <w:rPr>
          <w:rFonts w:cs="Arial"/>
          <w:szCs w:val="22"/>
        </w:rPr>
        <w:t xml:space="preserve"> would not </w:t>
      </w:r>
      <w:r w:rsidR="00642C31" w:rsidRPr="00642C31">
        <w:rPr>
          <w:rFonts w:cs="Arial"/>
          <w:szCs w:val="22"/>
        </w:rPr>
        <w:t>be widely</w:t>
      </w:r>
      <w:r w:rsidR="00D04933" w:rsidRPr="00642C31">
        <w:rPr>
          <w:rFonts w:cs="Arial"/>
          <w:szCs w:val="22"/>
        </w:rPr>
        <w:t xml:space="preserve"> visible </w:t>
      </w:r>
      <w:r w:rsidR="00642C31" w:rsidRPr="00642C31">
        <w:rPr>
          <w:rFonts w:cs="Arial"/>
          <w:szCs w:val="22"/>
        </w:rPr>
        <w:t>from public vantage points</w:t>
      </w:r>
      <w:r w:rsidR="00D04933" w:rsidRPr="00642C31">
        <w:rPr>
          <w:rFonts w:cs="Arial"/>
          <w:szCs w:val="22"/>
        </w:rPr>
        <w:t>.</w:t>
      </w:r>
      <w:r w:rsidR="00642C31">
        <w:rPr>
          <w:rFonts w:cs="Arial"/>
          <w:szCs w:val="22"/>
        </w:rPr>
        <w:t xml:space="preserve"> Some long distance, obstructed views of the building may exist from Newport Mead and the Public Open Space that adjoins to the north however these views are largely screened by the foliage of trees within the site. </w:t>
      </w:r>
    </w:p>
    <w:p w:rsidR="00642C31" w:rsidRDefault="00642C31" w:rsidP="00642C31">
      <w:pPr>
        <w:ind w:left="1276" w:hanging="1276"/>
        <w:jc w:val="both"/>
        <w:rPr>
          <w:rFonts w:cs="Arial"/>
          <w:szCs w:val="22"/>
        </w:rPr>
      </w:pPr>
    </w:p>
    <w:p w:rsidR="00642C31" w:rsidRDefault="00642C31" w:rsidP="00642C31">
      <w:pPr>
        <w:ind w:left="1276" w:hanging="1276"/>
        <w:jc w:val="both"/>
        <w:rPr>
          <w:rFonts w:cs="Arial"/>
          <w:szCs w:val="22"/>
        </w:rPr>
      </w:pPr>
      <w:r>
        <w:rPr>
          <w:rFonts w:cs="Arial"/>
          <w:szCs w:val="22"/>
        </w:rPr>
        <w:t>8.1.3</w:t>
      </w:r>
      <w:r>
        <w:rPr>
          <w:rFonts w:cs="Arial"/>
          <w:szCs w:val="22"/>
        </w:rPr>
        <w:tab/>
      </w:r>
      <w:r w:rsidRPr="0094126E">
        <w:rPr>
          <w:rFonts w:cs="Arial"/>
          <w:szCs w:val="22"/>
        </w:rPr>
        <w:t>The building would have a width of 5.35m and a depth of 4.15m. The building would have a pitched roof with the ridge line offset towards the front elevation. It would have a maximum overall height of 2.5m with an eaves height of 2.34m to the front and 2.22m to the rear.</w:t>
      </w:r>
      <w:r w:rsidR="00327622">
        <w:rPr>
          <w:rFonts w:cs="Arial"/>
          <w:szCs w:val="22"/>
        </w:rPr>
        <w:t xml:space="preserve"> It is considered that the building, by virtue of its size, respects the context of the site and would not result in an overdevelopment of the plot so as to cause demonstrable harm to the open character and appearance of the site.</w:t>
      </w:r>
    </w:p>
    <w:p w:rsidR="00327622" w:rsidRDefault="00327622" w:rsidP="00642C31">
      <w:pPr>
        <w:ind w:left="1276" w:hanging="1276"/>
        <w:jc w:val="both"/>
        <w:rPr>
          <w:rFonts w:cs="Arial"/>
          <w:szCs w:val="22"/>
        </w:rPr>
      </w:pPr>
    </w:p>
    <w:p w:rsidR="00327622" w:rsidRDefault="00327622" w:rsidP="00642C31">
      <w:pPr>
        <w:ind w:left="1276" w:hanging="1276"/>
        <w:jc w:val="both"/>
        <w:rPr>
          <w:rFonts w:cs="Arial"/>
          <w:szCs w:val="22"/>
        </w:rPr>
      </w:pPr>
      <w:r>
        <w:rPr>
          <w:rFonts w:cs="Arial"/>
          <w:szCs w:val="22"/>
        </w:rPr>
        <w:t>8.1.4</w:t>
      </w:r>
      <w:r>
        <w:rPr>
          <w:rFonts w:cs="Arial"/>
          <w:szCs w:val="22"/>
        </w:rPr>
        <w:tab/>
        <w:t>Glazing is proposed to the front elevation of the building in the form of a set of double doors and two windows whilst one window is also proposed to the northern flank elevation. It is considered that the amount of glazing proposed is not excessive and in keeping with a building of its size.</w:t>
      </w:r>
    </w:p>
    <w:p w:rsidR="00642C31" w:rsidRDefault="00642C31" w:rsidP="00642C31">
      <w:pPr>
        <w:ind w:left="1276" w:hanging="1276"/>
        <w:jc w:val="both"/>
        <w:rPr>
          <w:rFonts w:cs="Arial"/>
          <w:szCs w:val="22"/>
        </w:rPr>
      </w:pPr>
    </w:p>
    <w:p w:rsidR="00642C31" w:rsidRDefault="00327622" w:rsidP="00642C31">
      <w:pPr>
        <w:ind w:left="1276" w:hanging="1276"/>
        <w:jc w:val="both"/>
        <w:rPr>
          <w:rFonts w:cs="Arial"/>
          <w:szCs w:val="22"/>
        </w:rPr>
      </w:pPr>
      <w:r>
        <w:rPr>
          <w:rFonts w:cs="Arial"/>
          <w:szCs w:val="22"/>
        </w:rPr>
        <w:t>8.1.5</w:t>
      </w:r>
      <w:r>
        <w:rPr>
          <w:rFonts w:cs="Arial"/>
          <w:szCs w:val="22"/>
        </w:rPr>
        <w:tab/>
      </w:r>
      <w:r w:rsidR="00642C31">
        <w:rPr>
          <w:rFonts w:cs="Arial"/>
          <w:szCs w:val="22"/>
        </w:rPr>
        <w:t>The building would be finished in clear stained pine logs to each of its elevations, dark brown stained pine door and window frames and a dark green mineral felt finish with clear stained pine fascia boards to the roof. It is considered that the proposed use of materials would soften the appearance of the building</w:t>
      </w:r>
      <w:r>
        <w:rPr>
          <w:rFonts w:cs="Arial"/>
          <w:szCs w:val="22"/>
        </w:rPr>
        <w:t xml:space="preserve"> within its surrounding</w:t>
      </w:r>
      <w:r w:rsidR="005270AE">
        <w:rPr>
          <w:rFonts w:cs="Arial"/>
          <w:szCs w:val="22"/>
        </w:rPr>
        <w:t>s</w:t>
      </w:r>
      <w:r>
        <w:rPr>
          <w:rFonts w:cs="Arial"/>
          <w:szCs w:val="22"/>
        </w:rPr>
        <w:t xml:space="preserve"> and would minimi</w:t>
      </w:r>
      <w:r w:rsidR="005270AE">
        <w:rPr>
          <w:rFonts w:cs="Arial"/>
          <w:szCs w:val="22"/>
        </w:rPr>
        <w:t>s</w:t>
      </w:r>
      <w:r>
        <w:rPr>
          <w:rFonts w:cs="Arial"/>
          <w:szCs w:val="22"/>
        </w:rPr>
        <w:t>e any harm to the character and appearance of the area.</w:t>
      </w:r>
    </w:p>
    <w:p w:rsidR="00D04933" w:rsidRPr="003D0668" w:rsidRDefault="00D04933" w:rsidP="00327622">
      <w:pPr>
        <w:jc w:val="both"/>
        <w:rPr>
          <w:rFonts w:cs="Arial"/>
          <w:color w:val="C00000"/>
          <w:szCs w:val="22"/>
        </w:rPr>
      </w:pPr>
    </w:p>
    <w:p w:rsidR="009A1518" w:rsidRPr="00642C31" w:rsidRDefault="00327622" w:rsidP="00AB0307">
      <w:pPr>
        <w:ind w:left="1276" w:hanging="1276"/>
        <w:jc w:val="both"/>
        <w:rPr>
          <w:rFonts w:cs="Arial"/>
          <w:szCs w:val="22"/>
        </w:rPr>
      </w:pPr>
      <w:r>
        <w:rPr>
          <w:rFonts w:cs="Arial"/>
          <w:szCs w:val="22"/>
        </w:rPr>
        <w:t>8.1.6</w:t>
      </w:r>
      <w:r w:rsidR="00D04933" w:rsidRPr="00642C31">
        <w:rPr>
          <w:rFonts w:cs="Arial"/>
          <w:szCs w:val="22"/>
        </w:rPr>
        <w:tab/>
      </w:r>
      <w:r w:rsidR="005C0F53" w:rsidRPr="00642C31">
        <w:rPr>
          <w:rFonts w:cs="Arial"/>
          <w:szCs w:val="22"/>
        </w:rPr>
        <w:t>In summary it is considered that</w:t>
      </w:r>
      <w:r w:rsidR="00D42829" w:rsidRPr="00642C31">
        <w:rPr>
          <w:rFonts w:cs="Arial"/>
          <w:szCs w:val="22"/>
        </w:rPr>
        <w:t xml:space="preserve"> t</w:t>
      </w:r>
      <w:r w:rsidR="00D04933" w:rsidRPr="00642C31">
        <w:rPr>
          <w:rFonts w:cs="Arial"/>
          <w:szCs w:val="22"/>
        </w:rPr>
        <w:t xml:space="preserve">he proposed development would not result in any demonstrable harm to the visual amenities of the street scene or character and appearance of the </w:t>
      </w:r>
      <w:r w:rsidR="00642C31" w:rsidRPr="00642C31">
        <w:rPr>
          <w:rFonts w:cs="Arial"/>
          <w:szCs w:val="22"/>
        </w:rPr>
        <w:t>a</w:t>
      </w:r>
      <w:r w:rsidR="00D04933" w:rsidRPr="00642C31">
        <w:rPr>
          <w:rFonts w:cs="Arial"/>
          <w:szCs w:val="22"/>
        </w:rPr>
        <w:t>rea. The proposal would therefore be acceptable in accordance with Policies CP</w:t>
      </w:r>
      <w:r w:rsidR="005270AE">
        <w:rPr>
          <w:rFonts w:cs="Arial"/>
          <w:szCs w:val="22"/>
        </w:rPr>
        <w:t>1 and CP12 of the Core Strategy.</w:t>
      </w:r>
    </w:p>
    <w:p w:rsidR="00037B0E" w:rsidRPr="00327622" w:rsidRDefault="00037B0E" w:rsidP="00AB0307">
      <w:pPr>
        <w:ind w:left="1276" w:hanging="1276"/>
        <w:jc w:val="both"/>
        <w:rPr>
          <w:rFonts w:cs="Arial"/>
          <w:szCs w:val="22"/>
        </w:rPr>
      </w:pPr>
    </w:p>
    <w:p w:rsidR="00945824" w:rsidRPr="00327622" w:rsidRDefault="00EE3D88" w:rsidP="00AB0307">
      <w:pPr>
        <w:ind w:left="1276" w:hanging="1276"/>
        <w:jc w:val="both"/>
        <w:rPr>
          <w:rFonts w:cs="Arial"/>
          <w:szCs w:val="22"/>
          <w:u w:val="single"/>
        </w:rPr>
      </w:pPr>
      <w:r w:rsidRPr="00327622">
        <w:rPr>
          <w:rFonts w:cs="Arial"/>
          <w:szCs w:val="22"/>
        </w:rPr>
        <w:t>8.2</w:t>
      </w:r>
      <w:r w:rsidR="00945824" w:rsidRPr="00327622">
        <w:rPr>
          <w:rFonts w:cs="Arial"/>
          <w:szCs w:val="22"/>
        </w:rPr>
        <w:tab/>
      </w:r>
      <w:r w:rsidR="00A924AB" w:rsidRPr="00327622">
        <w:rPr>
          <w:rFonts w:cs="Arial"/>
          <w:szCs w:val="22"/>
          <w:u w:val="single"/>
        </w:rPr>
        <w:t>Impact on Residential Amenity</w:t>
      </w:r>
    </w:p>
    <w:p w:rsidR="00A924AB" w:rsidRPr="00327622" w:rsidRDefault="00A924AB" w:rsidP="00AB0307">
      <w:pPr>
        <w:ind w:left="1276" w:hanging="1276"/>
        <w:jc w:val="both"/>
        <w:rPr>
          <w:rFonts w:cs="Arial"/>
          <w:szCs w:val="22"/>
        </w:rPr>
      </w:pPr>
    </w:p>
    <w:p w:rsidR="00AB0307" w:rsidRPr="006629BA" w:rsidRDefault="00AB0307" w:rsidP="00AB0307">
      <w:pPr>
        <w:ind w:left="1276" w:hanging="1276"/>
        <w:jc w:val="both"/>
        <w:rPr>
          <w:rFonts w:cs="Arial"/>
          <w:szCs w:val="22"/>
        </w:rPr>
      </w:pPr>
      <w:r w:rsidRPr="00327622">
        <w:rPr>
          <w:rFonts w:cs="Arial"/>
          <w:szCs w:val="22"/>
        </w:rPr>
        <w:t>8.2.1</w:t>
      </w:r>
      <w:r w:rsidRPr="00327622">
        <w:rPr>
          <w:rFonts w:cs="Arial"/>
          <w:szCs w:val="22"/>
        </w:rPr>
        <w:tab/>
        <w:t>Policy CP12 of the Core Strategy stipulates that development proposals should protect residential amenities by taking into account the need for adequate levels and disposition of privacy, prosp</w:t>
      </w:r>
      <w:r w:rsidR="005270AE">
        <w:rPr>
          <w:rFonts w:cs="Arial"/>
          <w:szCs w:val="22"/>
        </w:rPr>
        <w:t xml:space="preserve">ect, amenity and garden space. </w:t>
      </w:r>
    </w:p>
    <w:p w:rsidR="00AB0307" w:rsidRPr="006629BA" w:rsidRDefault="00AB0307" w:rsidP="003A56E5">
      <w:pPr>
        <w:ind w:left="1276" w:hanging="1276"/>
        <w:jc w:val="both"/>
        <w:rPr>
          <w:rFonts w:cs="Arial"/>
          <w:szCs w:val="22"/>
        </w:rPr>
      </w:pPr>
      <w:r w:rsidRPr="006629BA">
        <w:rPr>
          <w:rFonts w:cs="Arial"/>
          <w:szCs w:val="22"/>
        </w:rPr>
        <w:t>8.2.2</w:t>
      </w:r>
      <w:r w:rsidRPr="006629BA">
        <w:rPr>
          <w:rFonts w:cs="Arial"/>
          <w:szCs w:val="22"/>
        </w:rPr>
        <w:tab/>
        <w:t xml:space="preserve">The proposed </w:t>
      </w:r>
      <w:r w:rsidR="003A56E5" w:rsidRPr="006629BA">
        <w:rPr>
          <w:rFonts w:cs="Arial"/>
          <w:szCs w:val="22"/>
        </w:rPr>
        <w:t>development</w:t>
      </w:r>
      <w:r w:rsidR="00FF0717" w:rsidRPr="006629BA">
        <w:rPr>
          <w:rFonts w:cs="Arial"/>
          <w:szCs w:val="22"/>
        </w:rPr>
        <w:t xml:space="preserve"> would have a pitched roof with a maximum eaves height of 2.34m and a maximum overall height of 2.5m. The proposed building would also be set off of the eastern site boundary which backs on to the rear gardens of Woodhall Lane by </w:t>
      </w:r>
      <w:r w:rsidR="005270AE">
        <w:rPr>
          <w:rFonts w:cs="Arial"/>
          <w:szCs w:val="22"/>
        </w:rPr>
        <w:t>a distance of 3.4m increasing to 4.0m</w:t>
      </w:r>
      <w:r w:rsidR="00FF0717" w:rsidRPr="006629BA">
        <w:rPr>
          <w:rFonts w:cs="Arial"/>
          <w:szCs w:val="22"/>
        </w:rPr>
        <w:t xml:space="preserve"> and set off the concave western site boundary which backs on to the rear gardens of Crowborough Path by some 1</w:t>
      </w:r>
      <w:r w:rsidR="005270AE">
        <w:rPr>
          <w:rFonts w:cs="Arial"/>
          <w:szCs w:val="22"/>
        </w:rPr>
        <w:t>1</w:t>
      </w:r>
      <w:r w:rsidR="00FF0717" w:rsidRPr="006629BA">
        <w:rPr>
          <w:rFonts w:cs="Arial"/>
          <w:szCs w:val="22"/>
        </w:rPr>
        <w:t xml:space="preserve">.0m. It is therefore considered that, given the </w:t>
      </w:r>
      <w:r w:rsidR="00FF0717" w:rsidRPr="006629BA">
        <w:rPr>
          <w:rFonts w:cs="Arial"/>
          <w:szCs w:val="22"/>
        </w:rPr>
        <w:lastRenderedPageBreak/>
        <w:t>building’s scale and position within the site, it would not have an overbearing impact or result in a loss of light to the neighbours of any adjoining property.</w:t>
      </w:r>
    </w:p>
    <w:p w:rsidR="00FF0717" w:rsidRPr="006629BA" w:rsidRDefault="00FF0717" w:rsidP="003A56E5">
      <w:pPr>
        <w:ind w:left="1276" w:hanging="1276"/>
        <w:jc w:val="both"/>
        <w:rPr>
          <w:rFonts w:cs="Arial"/>
          <w:szCs w:val="22"/>
        </w:rPr>
      </w:pPr>
    </w:p>
    <w:p w:rsidR="00FF0717" w:rsidRPr="006629BA" w:rsidRDefault="00FF0717" w:rsidP="003A56E5">
      <w:pPr>
        <w:ind w:left="1276" w:hanging="1276"/>
        <w:jc w:val="both"/>
        <w:rPr>
          <w:rFonts w:cs="Arial"/>
          <w:szCs w:val="22"/>
        </w:rPr>
      </w:pPr>
      <w:r w:rsidRPr="006629BA">
        <w:rPr>
          <w:rFonts w:cs="Arial"/>
          <w:szCs w:val="22"/>
        </w:rPr>
        <w:t>8.2.3</w:t>
      </w:r>
      <w:r w:rsidRPr="006629BA">
        <w:rPr>
          <w:rFonts w:cs="Arial"/>
          <w:szCs w:val="22"/>
        </w:rPr>
        <w:tab/>
        <w:t>Glazing is proposed to be inserted in the front elevation of the building which would face west in the direction of the rear elevations of the dwellings on Crowborough Path. There would be a spacing of some 25m between the proposed building and the dwellings on Crowborough Path</w:t>
      </w:r>
      <w:r w:rsidR="006629BA" w:rsidRPr="006629BA">
        <w:rPr>
          <w:rFonts w:cs="Arial"/>
          <w:szCs w:val="22"/>
        </w:rPr>
        <w:t xml:space="preserve"> and it is also noted that there are mature trees along the western site boundary that somewhat screen views into and out of the application site</w:t>
      </w:r>
      <w:r w:rsidRPr="006629BA">
        <w:rPr>
          <w:rFonts w:cs="Arial"/>
          <w:szCs w:val="22"/>
        </w:rPr>
        <w:t>. It is considered that, given that the building would be single storey</w:t>
      </w:r>
      <w:r w:rsidR="006629BA" w:rsidRPr="006629BA">
        <w:rPr>
          <w:rFonts w:cs="Arial"/>
          <w:szCs w:val="22"/>
        </w:rPr>
        <w:t xml:space="preserve"> and positioned a sufficient distance from the dwellings on Crowborough Path, the development would not result in any unacceptable levels of overlooking to any neighbours to the detriment of their residential amenity. One window is proposed in the northern flank elevation of the building which would provide views towards the north within the application site. It is not considered that this window would facilitate any unacceptable levels of overlooking to the detriment of any neighbour.</w:t>
      </w:r>
    </w:p>
    <w:p w:rsidR="00AB0307" w:rsidRPr="006629BA" w:rsidRDefault="00AB0307" w:rsidP="00AB0307">
      <w:pPr>
        <w:ind w:left="1276" w:hanging="1276"/>
        <w:jc w:val="both"/>
        <w:rPr>
          <w:rFonts w:cs="Arial"/>
          <w:szCs w:val="22"/>
        </w:rPr>
      </w:pPr>
    </w:p>
    <w:p w:rsidR="00AB0307" w:rsidRPr="00327622" w:rsidRDefault="001A7C87" w:rsidP="00AB0307">
      <w:pPr>
        <w:ind w:left="1276" w:hanging="1276"/>
        <w:jc w:val="both"/>
        <w:rPr>
          <w:rFonts w:cs="Arial"/>
          <w:szCs w:val="22"/>
        </w:rPr>
      </w:pPr>
      <w:r w:rsidRPr="006629BA">
        <w:rPr>
          <w:rFonts w:cs="Arial"/>
          <w:szCs w:val="22"/>
        </w:rPr>
        <w:t>8.2.</w:t>
      </w:r>
      <w:r w:rsidR="005270AE">
        <w:rPr>
          <w:rFonts w:cs="Arial"/>
          <w:szCs w:val="22"/>
        </w:rPr>
        <w:t>4</w:t>
      </w:r>
      <w:r w:rsidR="00AB0307" w:rsidRPr="006629BA">
        <w:rPr>
          <w:rFonts w:cs="Arial"/>
          <w:szCs w:val="22"/>
        </w:rPr>
        <w:tab/>
      </w:r>
      <w:r w:rsidR="006629BA" w:rsidRPr="006629BA">
        <w:rPr>
          <w:rFonts w:cs="Arial"/>
          <w:szCs w:val="22"/>
        </w:rPr>
        <w:t>In summary</w:t>
      </w:r>
      <w:r w:rsidR="00AB0307" w:rsidRPr="006629BA">
        <w:rPr>
          <w:rFonts w:cs="Arial"/>
          <w:szCs w:val="22"/>
        </w:rPr>
        <w:t xml:space="preserve"> it is not considered that the </w:t>
      </w:r>
      <w:r w:rsidR="00AB0307" w:rsidRPr="00327622">
        <w:rPr>
          <w:rFonts w:cs="Arial"/>
          <w:szCs w:val="22"/>
        </w:rPr>
        <w:t xml:space="preserve">proposed development would result in any harm to the residential amenities of the surrounding neighbouring properties </w:t>
      </w:r>
      <w:r w:rsidR="006629BA">
        <w:rPr>
          <w:rFonts w:cs="Arial"/>
          <w:szCs w:val="22"/>
        </w:rPr>
        <w:t xml:space="preserve">as a result of a loss of light or overlooking </w:t>
      </w:r>
      <w:r w:rsidR="00AB0307" w:rsidRPr="00327622">
        <w:rPr>
          <w:rFonts w:cs="Arial"/>
          <w:szCs w:val="22"/>
        </w:rPr>
        <w:t>in accordance with Policy CP12 of the Core Strategy.</w:t>
      </w:r>
    </w:p>
    <w:p w:rsidR="003D0164" w:rsidRPr="003A56E5" w:rsidRDefault="00F72998" w:rsidP="00AB0307">
      <w:pPr>
        <w:jc w:val="both"/>
        <w:rPr>
          <w:rFonts w:cs="Arial"/>
          <w:szCs w:val="22"/>
        </w:rPr>
      </w:pPr>
      <w:r w:rsidRPr="003D0668">
        <w:rPr>
          <w:rFonts w:cs="Arial"/>
          <w:color w:val="C00000"/>
          <w:szCs w:val="22"/>
        </w:rPr>
        <w:tab/>
      </w:r>
    </w:p>
    <w:p w:rsidR="009F4D96" w:rsidRPr="003A56E5" w:rsidRDefault="00EE3D88" w:rsidP="001D6F40">
      <w:pPr>
        <w:ind w:left="1276" w:hanging="1276"/>
        <w:jc w:val="both"/>
        <w:rPr>
          <w:rFonts w:cs="Arial"/>
          <w:szCs w:val="22"/>
          <w:u w:val="single"/>
        </w:rPr>
      </w:pPr>
      <w:r w:rsidRPr="003A56E5">
        <w:rPr>
          <w:rFonts w:cs="Arial"/>
          <w:szCs w:val="22"/>
        </w:rPr>
        <w:t>8.3</w:t>
      </w:r>
      <w:r w:rsidR="009F4D96" w:rsidRPr="003A56E5">
        <w:rPr>
          <w:rFonts w:cs="Arial"/>
          <w:szCs w:val="22"/>
        </w:rPr>
        <w:tab/>
      </w:r>
      <w:r w:rsidR="00F72998" w:rsidRPr="003A56E5">
        <w:rPr>
          <w:rFonts w:cs="Arial"/>
          <w:szCs w:val="22"/>
          <w:u w:val="single"/>
        </w:rPr>
        <w:t>Parking/Access/Highways</w:t>
      </w:r>
    </w:p>
    <w:p w:rsidR="008F5978" w:rsidRPr="003A56E5" w:rsidRDefault="008F5978" w:rsidP="001D6F40">
      <w:pPr>
        <w:ind w:left="1276" w:hanging="1276"/>
        <w:jc w:val="both"/>
        <w:rPr>
          <w:rFonts w:cs="Arial"/>
          <w:szCs w:val="22"/>
        </w:rPr>
      </w:pPr>
    </w:p>
    <w:p w:rsidR="00E201C6" w:rsidRPr="003A56E5" w:rsidRDefault="00EE3D88" w:rsidP="001D6F40">
      <w:pPr>
        <w:ind w:left="1276" w:hanging="1276"/>
        <w:jc w:val="both"/>
        <w:rPr>
          <w:rFonts w:cs="Arial"/>
          <w:szCs w:val="22"/>
        </w:rPr>
      </w:pPr>
      <w:r w:rsidRPr="003A56E5">
        <w:rPr>
          <w:rFonts w:cs="Arial"/>
          <w:szCs w:val="22"/>
        </w:rPr>
        <w:t>8.3</w:t>
      </w:r>
      <w:r w:rsidR="00F72998" w:rsidRPr="003A56E5">
        <w:rPr>
          <w:rFonts w:cs="Arial"/>
          <w:szCs w:val="22"/>
        </w:rPr>
        <w:t>.1</w:t>
      </w:r>
      <w:r w:rsidR="00F72998" w:rsidRPr="003A56E5">
        <w:rPr>
          <w:rFonts w:cs="Arial"/>
          <w:szCs w:val="22"/>
        </w:rPr>
        <w:tab/>
      </w:r>
      <w:r w:rsidR="00327622" w:rsidRPr="003A56E5">
        <w:rPr>
          <w:rFonts w:cs="Arial"/>
          <w:szCs w:val="22"/>
        </w:rPr>
        <w:t xml:space="preserve">The site does not currently provide any parking provision. It is not considered however, given the nature of the development, that the </w:t>
      </w:r>
      <w:r w:rsidR="003A56E5" w:rsidRPr="003A56E5">
        <w:rPr>
          <w:rFonts w:cs="Arial"/>
          <w:szCs w:val="22"/>
        </w:rPr>
        <w:t>on-street parking situation would be impacted</w:t>
      </w:r>
      <w:r w:rsidR="00FF0717">
        <w:rPr>
          <w:rFonts w:cs="Arial"/>
          <w:szCs w:val="22"/>
        </w:rPr>
        <w:t xml:space="preserve"> upon</w:t>
      </w:r>
      <w:r w:rsidR="003A56E5" w:rsidRPr="003A56E5">
        <w:rPr>
          <w:rFonts w:cs="Arial"/>
          <w:szCs w:val="22"/>
        </w:rPr>
        <w:t xml:space="preserve"> negatively as a result of the proposed development.</w:t>
      </w:r>
    </w:p>
    <w:p w:rsidR="003A56E5" w:rsidRPr="003A56E5" w:rsidRDefault="003A56E5" w:rsidP="001D6F40">
      <w:pPr>
        <w:ind w:left="1276" w:hanging="1276"/>
        <w:jc w:val="both"/>
        <w:rPr>
          <w:rFonts w:cs="Arial"/>
          <w:szCs w:val="22"/>
        </w:rPr>
      </w:pPr>
    </w:p>
    <w:p w:rsidR="008F5978" w:rsidRPr="003A56E5" w:rsidRDefault="005270AE" w:rsidP="001D6F40">
      <w:pPr>
        <w:ind w:left="1276" w:hanging="1276"/>
        <w:jc w:val="both"/>
        <w:rPr>
          <w:rFonts w:cs="Arial"/>
          <w:szCs w:val="22"/>
        </w:rPr>
      </w:pPr>
      <w:r>
        <w:rPr>
          <w:rFonts w:cs="Arial"/>
          <w:szCs w:val="22"/>
        </w:rPr>
        <w:t>8.4</w:t>
      </w:r>
      <w:r w:rsidR="00961743" w:rsidRPr="003A56E5">
        <w:rPr>
          <w:rFonts w:cs="Arial"/>
          <w:szCs w:val="22"/>
        </w:rPr>
        <w:tab/>
      </w:r>
      <w:r w:rsidR="00B97AC9" w:rsidRPr="003A56E5">
        <w:rPr>
          <w:rFonts w:cs="Arial"/>
          <w:szCs w:val="22"/>
          <w:u w:val="single"/>
        </w:rPr>
        <w:t>Wildlife &amp; Biodiversity</w:t>
      </w:r>
    </w:p>
    <w:p w:rsidR="008F5978" w:rsidRPr="003A56E5" w:rsidRDefault="008F5978" w:rsidP="001D6F40">
      <w:pPr>
        <w:ind w:left="1276" w:hanging="1276"/>
        <w:jc w:val="both"/>
        <w:rPr>
          <w:rFonts w:cs="Arial"/>
          <w:szCs w:val="22"/>
        </w:rPr>
      </w:pPr>
    </w:p>
    <w:p w:rsidR="00B97AC9" w:rsidRPr="003A56E5" w:rsidRDefault="00EE3D88" w:rsidP="001D6F40">
      <w:pPr>
        <w:ind w:left="1276" w:hanging="1276"/>
        <w:jc w:val="both"/>
        <w:rPr>
          <w:rFonts w:cs="Arial"/>
          <w:szCs w:val="22"/>
        </w:rPr>
      </w:pPr>
      <w:r w:rsidRPr="003A56E5">
        <w:rPr>
          <w:rFonts w:cs="Arial"/>
          <w:szCs w:val="22"/>
        </w:rPr>
        <w:t>8.</w:t>
      </w:r>
      <w:r w:rsidR="005270AE">
        <w:rPr>
          <w:rFonts w:cs="Arial"/>
          <w:szCs w:val="22"/>
        </w:rPr>
        <w:t>4</w:t>
      </w:r>
      <w:r w:rsidR="008F5978" w:rsidRPr="003A56E5">
        <w:rPr>
          <w:rFonts w:cs="Arial"/>
          <w:szCs w:val="22"/>
        </w:rPr>
        <w:t>.1</w:t>
      </w:r>
      <w:r w:rsidR="008F5978" w:rsidRPr="003A56E5">
        <w:rPr>
          <w:rFonts w:cs="Arial"/>
          <w:szCs w:val="22"/>
        </w:rPr>
        <w:tab/>
      </w:r>
      <w:r w:rsidR="00B97AC9" w:rsidRPr="003A56E5">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B97AC9" w:rsidRPr="003A56E5" w:rsidRDefault="00B97AC9" w:rsidP="001D6F40">
      <w:pPr>
        <w:ind w:left="1276" w:hanging="1276"/>
        <w:jc w:val="both"/>
        <w:rPr>
          <w:rFonts w:cs="Arial"/>
          <w:szCs w:val="22"/>
        </w:rPr>
      </w:pPr>
    </w:p>
    <w:p w:rsidR="008F5978" w:rsidRPr="003A56E5" w:rsidRDefault="00EE3D88" w:rsidP="001D6F40">
      <w:pPr>
        <w:ind w:left="1276" w:hanging="1276"/>
        <w:jc w:val="both"/>
        <w:rPr>
          <w:rFonts w:cs="Arial"/>
          <w:szCs w:val="22"/>
        </w:rPr>
      </w:pPr>
      <w:r w:rsidRPr="003A56E5">
        <w:rPr>
          <w:rFonts w:cs="Arial"/>
          <w:szCs w:val="22"/>
        </w:rPr>
        <w:t>8.</w:t>
      </w:r>
      <w:r w:rsidR="005270AE">
        <w:rPr>
          <w:rFonts w:cs="Arial"/>
          <w:szCs w:val="22"/>
        </w:rPr>
        <w:t>4</w:t>
      </w:r>
      <w:r w:rsidR="005D20EC" w:rsidRPr="003A56E5">
        <w:rPr>
          <w:rFonts w:cs="Arial"/>
          <w:szCs w:val="22"/>
        </w:rPr>
        <w:t>.2</w:t>
      </w:r>
      <w:r w:rsidR="00B97AC9" w:rsidRPr="003A56E5">
        <w:rPr>
          <w:rFonts w:cs="Arial"/>
          <w:szCs w:val="22"/>
        </w:rPr>
        <w:tab/>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w:t>
      </w:r>
      <w:r w:rsidR="00961743" w:rsidRPr="003A56E5">
        <w:rPr>
          <w:rFonts w:cs="Arial"/>
          <w:szCs w:val="22"/>
        </w:rPr>
        <w:t>as a result of the application.</w:t>
      </w:r>
      <w:r w:rsidR="00A02849" w:rsidRPr="003A56E5">
        <w:rPr>
          <w:rFonts w:cs="Arial"/>
          <w:szCs w:val="22"/>
        </w:rPr>
        <w:t xml:space="preserve"> The Local Planning Authority is not aware of any records of bats (or other protected species) within the immediate area that would necessitate further surveying work being undertaken.</w:t>
      </w:r>
      <w:r w:rsidR="005270AE">
        <w:rPr>
          <w:rFonts w:cs="Arial"/>
          <w:szCs w:val="22"/>
        </w:rPr>
        <w:t xml:space="preserve"> However, due to the nature of the site a number of informatives have been recommended.</w:t>
      </w:r>
    </w:p>
    <w:p w:rsidR="009E4CD3" w:rsidRPr="003A56E5" w:rsidRDefault="009E4CD3" w:rsidP="001D6F40">
      <w:pPr>
        <w:ind w:left="1276" w:hanging="1276"/>
        <w:jc w:val="both"/>
        <w:rPr>
          <w:rFonts w:cs="Arial"/>
          <w:szCs w:val="22"/>
        </w:rPr>
      </w:pPr>
    </w:p>
    <w:p w:rsidR="009E4CD3" w:rsidRPr="003A56E5" w:rsidRDefault="00EE3D88" w:rsidP="001D6F40">
      <w:pPr>
        <w:ind w:left="1276" w:hanging="1276"/>
        <w:jc w:val="both"/>
        <w:rPr>
          <w:rFonts w:cs="Arial"/>
          <w:szCs w:val="22"/>
        </w:rPr>
      </w:pPr>
      <w:r w:rsidRPr="003A56E5">
        <w:rPr>
          <w:rFonts w:cs="Arial"/>
          <w:szCs w:val="22"/>
        </w:rPr>
        <w:t>8.</w:t>
      </w:r>
      <w:r w:rsidR="005270AE">
        <w:rPr>
          <w:rFonts w:cs="Arial"/>
          <w:szCs w:val="22"/>
        </w:rPr>
        <w:t>5</w:t>
      </w:r>
      <w:r w:rsidR="009E4CD3" w:rsidRPr="003A56E5">
        <w:rPr>
          <w:rFonts w:cs="Arial"/>
          <w:szCs w:val="22"/>
        </w:rPr>
        <w:tab/>
      </w:r>
      <w:r w:rsidR="005D20EC" w:rsidRPr="003A56E5">
        <w:rPr>
          <w:rFonts w:cs="Arial"/>
          <w:szCs w:val="22"/>
          <w:u w:val="single"/>
        </w:rPr>
        <w:t>Trees</w:t>
      </w:r>
    </w:p>
    <w:p w:rsidR="005D20EC" w:rsidRPr="003A56E5" w:rsidRDefault="005D20EC" w:rsidP="001D6F40">
      <w:pPr>
        <w:ind w:left="1276" w:hanging="1276"/>
        <w:jc w:val="both"/>
        <w:rPr>
          <w:rFonts w:cs="Arial"/>
          <w:szCs w:val="22"/>
        </w:rPr>
      </w:pPr>
    </w:p>
    <w:p w:rsidR="00961743" w:rsidRPr="003A56E5" w:rsidRDefault="00EE3D88" w:rsidP="00961743">
      <w:pPr>
        <w:ind w:left="1276" w:hanging="1276"/>
        <w:jc w:val="both"/>
        <w:rPr>
          <w:rFonts w:cs="Arial"/>
          <w:szCs w:val="22"/>
        </w:rPr>
      </w:pPr>
      <w:r w:rsidRPr="003A56E5">
        <w:rPr>
          <w:rFonts w:cs="Arial"/>
          <w:szCs w:val="22"/>
        </w:rPr>
        <w:t>8.</w:t>
      </w:r>
      <w:r w:rsidR="005270AE">
        <w:rPr>
          <w:rFonts w:cs="Arial"/>
          <w:szCs w:val="22"/>
        </w:rPr>
        <w:t>5</w:t>
      </w:r>
      <w:r w:rsidR="00961743" w:rsidRPr="003A56E5">
        <w:rPr>
          <w:rFonts w:cs="Arial"/>
          <w:szCs w:val="22"/>
        </w:rPr>
        <w:t>.1</w:t>
      </w:r>
      <w:r w:rsidR="00961743" w:rsidRPr="003A56E5">
        <w:rPr>
          <w:rFonts w:cs="Arial"/>
          <w:szCs w:val="22"/>
        </w:rPr>
        <w:tab/>
        <w:t xml:space="preserve">Policy DM6 of the Development Management Policies LDD (adopted July 2013) states that development proposals on sites which contain existing trees and hedgerows will be expected to retain as many trees and hedgerows as possible, particularly those of local amenity or nature conservation value. Policy DM6 further states that development proposals should demonstrate that existing </w:t>
      </w:r>
      <w:r w:rsidR="00961743" w:rsidRPr="003A56E5">
        <w:rPr>
          <w:rFonts w:cs="Arial"/>
          <w:szCs w:val="22"/>
        </w:rPr>
        <w:lastRenderedPageBreak/>
        <w:t>trees, hedgerows and woodlands will be safeguarded and managed during and after development.</w:t>
      </w:r>
    </w:p>
    <w:p w:rsidR="00961743" w:rsidRPr="003A56E5" w:rsidRDefault="00961743" w:rsidP="00961743">
      <w:pPr>
        <w:ind w:left="1276" w:hanging="1276"/>
        <w:jc w:val="both"/>
        <w:rPr>
          <w:rFonts w:cs="Arial"/>
          <w:szCs w:val="22"/>
        </w:rPr>
      </w:pPr>
    </w:p>
    <w:p w:rsidR="00EA59AD" w:rsidRPr="003A56E5" w:rsidRDefault="005270AE" w:rsidP="009601BD">
      <w:pPr>
        <w:ind w:left="1276" w:hanging="1276"/>
        <w:jc w:val="both"/>
        <w:rPr>
          <w:rFonts w:cs="Arial"/>
          <w:szCs w:val="22"/>
        </w:rPr>
      </w:pPr>
      <w:r>
        <w:rPr>
          <w:rFonts w:cs="Arial"/>
          <w:szCs w:val="22"/>
        </w:rPr>
        <w:t>8.5</w:t>
      </w:r>
      <w:r w:rsidR="00961743" w:rsidRPr="003A56E5">
        <w:rPr>
          <w:rFonts w:cs="Arial"/>
          <w:szCs w:val="22"/>
        </w:rPr>
        <w:t>.2</w:t>
      </w:r>
      <w:r w:rsidR="00961743" w:rsidRPr="003A56E5">
        <w:rPr>
          <w:rFonts w:cs="Arial"/>
          <w:szCs w:val="22"/>
        </w:rPr>
        <w:tab/>
      </w:r>
      <w:r w:rsidR="003A56E5" w:rsidRPr="003A56E5">
        <w:rPr>
          <w:rFonts w:cs="Arial"/>
          <w:szCs w:val="22"/>
        </w:rPr>
        <w:t>It is proposed that two</w:t>
      </w:r>
      <w:r>
        <w:rPr>
          <w:rFonts w:cs="Arial"/>
          <w:szCs w:val="22"/>
        </w:rPr>
        <w:t xml:space="preserve"> unprotected</w:t>
      </w:r>
      <w:r w:rsidR="003A56E5" w:rsidRPr="003A56E5">
        <w:rPr>
          <w:rFonts w:cs="Arial"/>
          <w:szCs w:val="22"/>
        </w:rPr>
        <w:t xml:space="preserve"> hazel trees are to be removed to accommodate the proposed development. The Council’s Landscape Officer was consulted as part of the planning application process although did not respond with any comment. It is however considered that the removal of the two trees would be acceptable.</w:t>
      </w:r>
    </w:p>
    <w:p w:rsidR="009C3297" w:rsidRPr="003A56E5" w:rsidRDefault="009C3297" w:rsidP="001D6F40">
      <w:pPr>
        <w:ind w:left="1276" w:hanging="1276"/>
        <w:jc w:val="both"/>
        <w:rPr>
          <w:rFonts w:cs="Arial"/>
          <w:szCs w:val="22"/>
        </w:rPr>
      </w:pPr>
    </w:p>
    <w:p w:rsidR="00CF6D42" w:rsidRPr="003A56E5" w:rsidRDefault="00CF6D42" w:rsidP="001D6F40">
      <w:pPr>
        <w:ind w:left="1276" w:hanging="1276"/>
        <w:jc w:val="both"/>
        <w:rPr>
          <w:rFonts w:cs="Arial"/>
          <w:b/>
          <w:szCs w:val="22"/>
        </w:rPr>
      </w:pPr>
      <w:r w:rsidRPr="003A56E5">
        <w:rPr>
          <w:rFonts w:cs="Arial"/>
          <w:szCs w:val="22"/>
        </w:rPr>
        <w:t>9.</w:t>
      </w:r>
      <w:r w:rsidRPr="003A56E5">
        <w:rPr>
          <w:rFonts w:cs="Arial"/>
          <w:szCs w:val="22"/>
        </w:rPr>
        <w:tab/>
      </w:r>
      <w:r w:rsidRPr="003A56E5">
        <w:rPr>
          <w:rFonts w:cs="Arial"/>
          <w:b/>
          <w:szCs w:val="22"/>
        </w:rPr>
        <w:t>Recommendation</w:t>
      </w:r>
    </w:p>
    <w:p w:rsidR="00CF6D42" w:rsidRPr="003A56E5" w:rsidRDefault="00CF6D42" w:rsidP="001D6F40">
      <w:pPr>
        <w:ind w:left="1276" w:hanging="1276"/>
        <w:jc w:val="both"/>
        <w:rPr>
          <w:rFonts w:cs="Arial"/>
          <w:szCs w:val="22"/>
        </w:rPr>
      </w:pPr>
    </w:p>
    <w:p w:rsidR="00CF6D42" w:rsidRPr="003A56E5" w:rsidRDefault="00CF6D42" w:rsidP="001D6F40">
      <w:pPr>
        <w:ind w:left="1276" w:hanging="1276"/>
        <w:jc w:val="both"/>
        <w:rPr>
          <w:rFonts w:cs="Arial"/>
          <w:szCs w:val="22"/>
        </w:rPr>
      </w:pPr>
      <w:r w:rsidRPr="003A56E5">
        <w:rPr>
          <w:rFonts w:cs="Arial"/>
          <w:szCs w:val="22"/>
        </w:rPr>
        <w:t>9.1</w:t>
      </w:r>
      <w:r w:rsidRPr="003A56E5">
        <w:rPr>
          <w:rFonts w:cs="Arial"/>
          <w:szCs w:val="22"/>
        </w:rPr>
        <w:tab/>
        <w:t>That</w:t>
      </w:r>
      <w:r w:rsidR="00D42829" w:rsidRPr="003A56E5">
        <w:rPr>
          <w:rFonts w:cs="Arial"/>
          <w:szCs w:val="22"/>
        </w:rPr>
        <w:t xml:space="preserve"> subject to no new material considerations being raised,</w:t>
      </w:r>
      <w:r w:rsidRPr="003A56E5">
        <w:rPr>
          <w:rFonts w:cs="Arial"/>
          <w:szCs w:val="22"/>
        </w:rPr>
        <w:t xml:space="preserve"> PLANNING PERMISSION </w:t>
      </w:r>
      <w:proofErr w:type="gramStart"/>
      <w:r w:rsidRPr="003A56E5">
        <w:rPr>
          <w:rFonts w:cs="Arial"/>
          <w:szCs w:val="22"/>
        </w:rPr>
        <w:t>BE</w:t>
      </w:r>
      <w:proofErr w:type="gramEnd"/>
      <w:r w:rsidRPr="003A56E5">
        <w:rPr>
          <w:rFonts w:cs="Arial"/>
          <w:szCs w:val="22"/>
        </w:rPr>
        <w:t xml:space="preserve"> GRANTED</w:t>
      </w:r>
      <w:r w:rsidRPr="003A56E5">
        <w:rPr>
          <w:rFonts w:cs="Arial"/>
          <w:b/>
          <w:szCs w:val="22"/>
        </w:rPr>
        <w:t xml:space="preserve"> </w:t>
      </w:r>
      <w:r w:rsidRPr="003A56E5">
        <w:rPr>
          <w:rFonts w:cs="Arial"/>
          <w:szCs w:val="22"/>
        </w:rPr>
        <w:t>subject to the following conditions: -</w:t>
      </w:r>
    </w:p>
    <w:p w:rsidR="00CF6D42" w:rsidRPr="003A56E5" w:rsidRDefault="00CF6D42" w:rsidP="001D6F40">
      <w:pPr>
        <w:ind w:left="1276" w:hanging="1276"/>
        <w:jc w:val="both"/>
        <w:rPr>
          <w:rFonts w:cs="Arial"/>
          <w:szCs w:val="22"/>
        </w:rPr>
      </w:pPr>
    </w:p>
    <w:p w:rsidR="00CF6D42" w:rsidRPr="003A56E5" w:rsidRDefault="00CF6D42" w:rsidP="001D6F40">
      <w:pPr>
        <w:ind w:left="2160" w:hanging="884"/>
        <w:jc w:val="both"/>
        <w:rPr>
          <w:rFonts w:cs="Arial"/>
          <w:szCs w:val="22"/>
        </w:rPr>
      </w:pPr>
      <w:r w:rsidRPr="003A56E5">
        <w:rPr>
          <w:rFonts w:cs="Arial"/>
          <w:szCs w:val="22"/>
        </w:rPr>
        <w:t>C1</w:t>
      </w:r>
      <w:r w:rsidRPr="003A56E5">
        <w:rPr>
          <w:rFonts w:cs="Arial"/>
          <w:szCs w:val="22"/>
        </w:rPr>
        <w:tab/>
        <w:t>The development hereby permitted shall be begun before the expiration of three years from the date of this permission.</w:t>
      </w:r>
    </w:p>
    <w:p w:rsidR="00CF6D42" w:rsidRPr="003A56E5" w:rsidRDefault="00CF6D42" w:rsidP="001D6F40">
      <w:pPr>
        <w:ind w:left="1276" w:hanging="1276"/>
        <w:jc w:val="both"/>
        <w:rPr>
          <w:rFonts w:cs="Arial"/>
          <w:szCs w:val="22"/>
        </w:rPr>
      </w:pPr>
    </w:p>
    <w:p w:rsidR="00CF6D42" w:rsidRPr="003A56E5" w:rsidRDefault="00CF6D42" w:rsidP="001D6F40">
      <w:pPr>
        <w:ind w:left="2160"/>
        <w:jc w:val="both"/>
        <w:rPr>
          <w:rFonts w:cs="Arial"/>
          <w:szCs w:val="22"/>
        </w:rPr>
      </w:pPr>
      <w:r w:rsidRPr="003A56E5">
        <w:rPr>
          <w:rFonts w:cs="Arial"/>
          <w:szCs w:val="22"/>
        </w:rPr>
        <w:t>Reason: In pursuance of Section 91(1) of the Town and Country Planning Act 1990 and as amended by the Planning and Compulsory Purchase Act 2004.</w:t>
      </w:r>
    </w:p>
    <w:p w:rsidR="00CF6D42" w:rsidRPr="003A56E5" w:rsidRDefault="00CF6D42" w:rsidP="001D6F40">
      <w:pPr>
        <w:ind w:left="1276" w:hanging="1276"/>
        <w:jc w:val="both"/>
        <w:rPr>
          <w:rFonts w:cs="Arial"/>
          <w:szCs w:val="22"/>
        </w:rPr>
      </w:pPr>
    </w:p>
    <w:p w:rsidR="00CF6D42" w:rsidRPr="003A56E5" w:rsidRDefault="00CF6D42" w:rsidP="001D6F40">
      <w:pPr>
        <w:ind w:left="2160" w:hanging="888"/>
        <w:jc w:val="both"/>
        <w:rPr>
          <w:rFonts w:cs="Arial"/>
          <w:szCs w:val="22"/>
        </w:rPr>
      </w:pPr>
      <w:r w:rsidRPr="003A56E5">
        <w:rPr>
          <w:rFonts w:cs="Arial"/>
          <w:szCs w:val="22"/>
        </w:rPr>
        <w:t>C2</w:t>
      </w:r>
      <w:r w:rsidRPr="003A56E5">
        <w:rPr>
          <w:rFonts w:cs="Arial"/>
          <w:szCs w:val="22"/>
        </w:rPr>
        <w:tab/>
        <w:t>The development hereby permitted shall be carried out in accordance wit</w:t>
      </w:r>
      <w:r w:rsidR="009D698F" w:rsidRPr="003A56E5">
        <w:rPr>
          <w:rFonts w:cs="Arial"/>
          <w:szCs w:val="22"/>
        </w:rPr>
        <w:t>h the following approved plans:</w:t>
      </w:r>
      <w:r w:rsidR="003A56E5" w:rsidRPr="003A56E5">
        <w:rPr>
          <w:rFonts w:cs="Arial"/>
          <w:szCs w:val="22"/>
        </w:rPr>
        <w:t xml:space="preserve"> 172033-D-0</w:t>
      </w:r>
      <w:r w:rsidR="003A56E5">
        <w:rPr>
          <w:rFonts w:cs="Arial"/>
          <w:szCs w:val="22"/>
        </w:rPr>
        <w:t xml:space="preserve">1, </w:t>
      </w:r>
      <w:r w:rsidR="003A56E5" w:rsidRPr="003A56E5">
        <w:rPr>
          <w:rFonts w:cs="Arial"/>
          <w:szCs w:val="22"/>
        </w:rPr>
        <w:t>172033-D-0</w:t>
      </w:r>
      <w:r w:rsidR="003A56E5">
        <w:rPr>
          <w:rFonts w:cs="Arial"/>
          <w:szCs w:val="22"/>
        </w:rPr>
        <w:t xml:space="preserve">2, </w:t>
      </w:r>
      <w:r w:rsidR="003A56E5" w:rsidRPr="003A56E5">
        <w:rPr>
          <w:rFonts w:cs="Arial"/>
          <w:szCs w:val="22"/>
        </w:rPr>
        <w:t>172033-D-0</w:t>
      </w:r>
      <w:r w:rsidR="003A56E5">
        <w:rPr>
          <w:rFonts w:cs="Arial"/>
          <w:szCs w:val="22"/>
        </w:rPr>
        <w:t xml:space="preserve">3, </w:t>
      </w:r>
      <w:proofErr w:type="gramStart"/>
      <w:r w:rsidR="003A56E5" w:rsidRPr="003A56E5">
        <w:rPr>
          <w:rFonts w:cs="Arial"/>
          <w:szCs w:val="22"/>
        </w:rPr>
        <w:t>172033</w:t>
      </w:r>
      <w:proofErr w:type="gramEnd"/>
      <w:r w:rsidR="003A56E5" w:rsidRPr="003A56E5">
        <w:rPr>
          <w:rFonts w:cs="Arial"/>
          <w:szCs w:val="22"/>
        </w:rPr>
        <w:t>-D-0</w:t>
      </w:r>
      <w:r w:rsidR="003A56E5">
        <w:rPr>
          <w:rFonts w:cs="Arial"/>
          <w:szCs w:val="22"/>
        </w:rPr>
        <w:t>4</w:t>
      </w:r>
    </w:p>
    <w:p w:rsidR="009D698F" w:rsidRPr="003A56E5" w:rsidRDefault="009D698F" w:rsidP="001D6F40">
      <w:pPr>
        <w:ind w:left="2160" w:hanging="888"/>
        <w:jc w:val="both"/>
        <w:rPr>
          <w:rFonts w:cs="Arial"/>
          <w:szCs w:val="22"/>
        </w:rPr>
      </w:pPr>
    </w:p>
    <w:p w:rsidR="00CF6D42" w:rsidRPr="003A56E5" w:rsidRDefault="009D698F" w:rsidP="00E26AE7">
      <w:pPr>
        <w:ind w:left="2160" w:hanging="888"/>
        <w:jc w:val="both"/>
        <w:rPr>
          <w:rFonts w:cs="Arial"/>
          <w:szCs w:val="22"/>
        </w:rPr>
      </w:pPr>
      <w:r w:rsidRPr="003A56E5">
        <w:rPr>
          <w:rFonts w:cs="Arial"/>
          <w:szCs w:val="22"/>
        </w:rPr>
        <w:tab/>
      </w:r>
      <w:r w:rsidR="00E26AE7" w:rsidRPr="003A56E5">
        <w:rPr>
          <w:rFonts w:cs="Arial"/>
          <w:szCs w:val="22"/>
        </w:rPr>
        <w:t>Reason: For the avoidance of doubt and in the proper interests of planning and to safeguard the character and appearance of the</w:t>
      </w:r>
      <w:r w:rsidR="009601BD" w:rsidRPr="003A56E5">
        <w:rPr>
          <w:rFonts w:cs="Arial"/>
          <w:szCs w:val="22"/>
        </w:rPr>
        <w:t xml:space="preserve"> </w:t>
      </w:r>
      <w:r w:rsidR="003A56E5" w:rsidRPr="003A56E5">
        <w:rPr>
          <w:rFonts w:cs="Arial"/>
          <w:szCs w:val="22"/>
        </w:rPr>
        <w:t>area</w:t>
      </w:r>
      <w:r w:rsidR="00E26AE7" w:rsidRPr="003A56E5">
        <w:rPr>
          <w:rFonts w:cs="Arial"/>
          <w:szCs w:val="22"/>
        </w:rPr>
        <w:t xml:space="preserve"> and the residential amenity of neighbouring occupiers, in accordance with Policies CP1, CP9, CP10 and CP12 of the Core Strategy (adopted October 2011), Policies DM6,</w:t>
      </w:r>
      <w:r w:rsidR="005270AE">
        <w:rPr>
          <w:rFonts w:cs="Arial"/>
          <w:szCs w:val="22"/>
        </w:rPr>
        <w:t xml:space="preserve"> DM12 and</w:t>
      </w:r>
      <w:r w:rsidR="00E26AE7" w:rsidRPr="003A56E5">
        <w:rPr>
          <w:rFonts w:cs="Arial"/>
          <w:szCs w:val="22"/>
        </w:rPr>
        <w:t xml:space="preserve"> DM13 and Appendi</w:t>
      </w:r>
      <w:r w:rsidR="005270AE">
        <w:rPr>
          <w:rFonts w:cs="Arial"/>
          <w:szCs w:val="22"/>
        </w:rPr>
        <w:t>x</w:t>
      </w:r>
      <w:r w:rsidR="00E26AE7" w:rsidRPr="003A56E5">
        <w:rPr>
          <w:rFonts w:cs="Arial"/>
          <w:szCs w:val="22"/>
        </w:rPr>
        <w:t xml:space="preserve"> 5 of the Development Management Policies LDD (adopted July 2013</w:t>
      </w:r>
      <w:r w:rsidR="003A56E5" w:rsidRPr="003A56E5">
        <w:rPr>
          <w:rFonts w:cs="Arial"/>
          <w:szCs w:val="22"/>
        </w:rPr>
        <w:t>).</w:t>
      </w:r>
    </w:p>
    <w:p w:rsidR="00E26AE7" w:rsidRPr="003A56E5" w:rsidRDefault="00E26AE7" w:rsidP="00E26AE7">
      <w:pPr>
        <w:ind w:left="2160" w:hanging="888"/>
        <w:jc w:val="both"/>
        <w:rPr>
          <w:rFonts w:cs="Arial"/>
          <w:szCs w:val="22"/>
        </w:rPr>
      </w:pPr>
    </w:p>
    <w:p w:rsidR="00E26AE7" w:rsidRPr="003A56E5" w:rsidRDefault="00CF6D42" w:rsidP="00E26AE7">
      <w:pPr>
        <w:ind w:left="2160" w:hanging="884"/>
        <w:jc w:val="both"/>
        <w:rPr>
          <w:rFonts w:cs="Arial"/>
          <w:szCs w:val="22"/>
        </w:rPr>
      </w:pPr>
      <w:r w:rsidRPr="003A56E5">
        <w:rPr>
          <w:rFonts w:cs="Arial"/>
          <w:szCs w:val="22"/>
        </w:rPr>
        <w:t>C3</w:t>
      </w:r>
      <w:r w:rsidRPr="003A56E5">
        <w:rPr>
          <w:rFonts w:cs="Arial"/>
          <w:szCs w:val="22"/>
        </w:rPr>
        <w:tab/>
      </w:r>
      <w:r w:rsidR="003A56E5" w:rsidRPr="003A56E5">
        <w:t>The cabin shall not be erected other than in the materials as have been approved in writing by the Local Planning Authority as shown on the plans submitted with the application and no external materials shall be used other than those approved.</w:t>
      </w:r>
    </w:p>
    <w:p w:rsidR="00E26AE7" w:rsidRPr="003A56E5" w:rsidRDefault="00E26AE7" w:rsidP="00E26AE7">
      <w:pPr>
        <w:ind w:left="2160" w:hanging="884"/>
        <w:jc w:val="both"/>
        <w:rPr>
          <w:rFonts w:cs="Arial"/>
          <w:szCs w:val="22"/>
        </w:rPr>
      </w:pPr>
    </w:p>
    <w:p w:rsidR="00754F53" w:rsidRDefault="00E26AE7" w:rsidP="00E26AE7">
      <w:pPr>
        <w:ind w:left="2160" w:hanging="884"/>
        <w:jc w:val="both"/>
        <w:rPr>
          <w:rFonts w:cs="Arial"/>
          <w:szCs w:val="22"/>
        </w:rPr>
      </w:pPr>
      <w:r w:rsidRPr="003A56E5">
        <w:rPr>
          <w:rFonts w:cs="Arial"/>
          <w:szCs w:val="22"/>
        </w:rPr>
        <w:tab/>
        <w:t xml:space="preserve">Reason: To ensure that the external appearance of the building is satisfactory in accordance with Policies CP1 and CP12 of the Core </w:t>
      </w:r>
      <w:r w:rsidR="005270AE">
        <w:rPr>
          <w:rFonts w:cs="Arial"/>
          <w:szCs w:val="22"/>
        </w:rPr>
        <w:t>Strategy (adopted October 2011)</w:t>
      </w:r>
    </w:p>
    <w:p w:rsidR="005270AE" w:rsidRDefault="005270AE" w:rsidP="00E26AE7">
      <w:pPr>
        <w:ind w:left="2160" w:hanging="884"/>
        <w:jc w:val="both"/>
        <w:rPr>
          <w:rFonts w:cs="Arial"/>
          <w:szCs w:val="22"/>
        </w:rPr>
      </w:pPr>
    </w:p>
    <w:p w:rsidR="005270AE" w:rsidRPr="003A56E5" w:rsidRDefault="005270AE" w:rsidP="005270AE">
      <w:pPr>
        <w:ind w:left="2160" w:hanging="884"/>
        <w:jc w:val="both"/>
        <w:rPr>
          <w:rFonts w:cs="Arial"/>
          <w:szCs w:val="22"/>
        </w:rPr>
      </w:pPr>
      <w:r>
        <w:rPr>
          <w:rFonts w:cs="Arial"/>
          <w:szCs w:val="22"/>
        </w:rPr>
        <w:t>C4</w:t>
      </w:r>
      <w:r w:rsidRPr="003A56E5">
        <w:rPr>
          <w:rFonts w:cs="Arial"/>
          <w:szCs w:val="22"/>
        </w:rPr>
        <w:tab/>
      </w:r>
      <w:r w:rsidRPr="003A56E5">
        <w:t xml:space="preserve">The </w:t>
      </w:r>
      <w:r>
        <w:t>outbuilding hereby permitted shall only be used for purposes ancillary to the use of the site as allotments and no other purpose</w:t>
      </w:r>
      <w:r w:rsidRPr="003A56E5">
        <w:t>.</w:t>
      </w:r>
    </w:p>
    <w:p w:rsidR="005270AE" w:rsidRPr="003A56E5" w:rsidRDefault="005270AE" w:rsidP="005270AE">
      <w:pPr>
        <w:ind w:left="2160" w:hanging="884"/>
        <w:jc w:val="both"/>
        <w:rPr>
          <w:rFonts w:cs="Arial"/>
          <w:szCs w:val="22"/>
        </w:rPr>
      </w:pPr>
    </w:p>
    <w:p w:rsidR="005270AE" w:rsidRPr="003A56E5" w:rsidRDefault="005270AE" w:rsidP="005270AE">
      <w:pPr>
        <w:ind w:left="2160" w:hanging="884"/>
        <w:jc w:val="both"/>
        <w:rPr>
          <w:rFonts w:cs="Arial"/>
          <w:szCs w:val="22"/>
        </w:rPr>
      </w:pPr>
      <w:r w:rsidRPr="003A56E5">
        <w:rPr>
          <w:rFonts w:cs="Arial"/>
          <w:szCs w:val="22"/>
        </w:rPr>
        <w:tab/>
        <w:t xml:space="preserve">Reason: </w:t>
      </w:r>
      <w:r>
        <w:rPr>
          <w:rFonts w:cs="Arial"/>
          <w:szCs w:val="22"/>
        </w:rPr>
        <w:t>To safeguard the residential amenities of neighbouring properties in accordance with Policies CP1 and CP12 of the Core Strategy (adopted October 2011).</w:t>
      </w:r>
    </w:p>
    <w:p w:rsidR="005231EB" w:rsidRPr="003A56E5" w:rsidRDefault="005231EB" w:rsidP="001D6F40">
      <w:pPr>
        <w:tabs>
          <w:tab w:val="left" w:pos="1134"/>
        </w:tabs>
        <w:ind w:left="2160" w:hanging="884"/>
        <w:jc w:val="both"/>
        <w:rPr>
          <w:rFonts w:cs="Arial"/>
          <w:szCs w:val="22"/>
        </w:rPr>
      </w:pPr>
    </w:p>
    <w:p w:rsidR="00CF6D42" w:rsidRPr="003A56E5" w:rsidRDefault="00CF6D42" w:rsidP="001D6F40">
      <w:pPr>
        <w:ind w:left="1276" w:hanging="1276"/>
        <w:jc w:val="both"/>
        <w:rPr>
          <w:rFonts w:cs="Arial"/>
          <w:szCs w:val="22"/>
        </w:rPr>
      </w:pPr>
      <w:r w:rsidRPr="003A56E5">
        <w:rPr>
          <w:rFonts w:cs="Arial"/>
          <w:szCs w:val="22"/>
        </w:rPr>
        <w:t>9.</w:t>
      </w:r>
      <w:r w:rsidR="00997D6F" w:rsidRPr="003A56E5">
        <w:rPr>
          <w:rFonts w:cs="Arial"/>
          <w:szCs w:val="22"/>
        </w:rPr>
        <w:t>1.</w:t>
      </w:r>
      <w:r w:rsidRPr="003A56E5">
        <w:rPr>
          <w:rFonts w:cs="Arial"/>
          <w:szCs w:val="22"/>
        </w:rPr>
        <w:t>2</w:t>
      </w:r>
      <w:r w:rsidRPr="003A56E5">
        <w:rPr>
          <w:rFonts w:cs="Arial"/>
          <w:szCs w:val="22"/>
        </w:rPr>
        <w:tab/>
      </w:r>
      <w:proofErr w:type="spellStart"/>
      <w:r w:rsidRPr="003A56E5">
        <w:rPr>
          <w:rFonts w:cs="Arial"/>
          <w:b/>
          <w:szCs w:val="22"/>
        </w:rPr>
        <w:t>Informatives</w:t>
      </w:r>
      <w:proofErr w:type="spellEnd"/>
      <w:r w:rsidR="001953EE">
        <w:rPr>
          <w:rFonts w:cs="Arial"/>
          <w:b/>
          <w:szCs w:val="22"/>
        </w:rPr>
        <w:t>:</w:t>
      </w:r>
    </w:p>
    <w:p w:rsidR="00CF6D42" w:rsidRPr="003A56E5" w:rsidRDefault="00CF6D42" w:rsidP="001D6F40">
      <w:pPr>
        <w:ind w:left="1276" w:hanging="1276"/>
        <w:jc w:val="both"/>
        <w:rPr>
          <w:rFonts w:cs="Arial"/>
          <w:szCs w:val="22"/>
        </w:rPr>
      </w:pPr>
    </w:p>
    <w:p w:rsidR="009601BD" w:rsidRPr="003A56E5" w:rsidRDefault="009601BD" w:rsidP="009601BD">
      <w:pPr>
        <w:ind w:left="2127" w:hanging="709"/>
        <w:jc w:val="both"/>
        <w:rPr>
          <w:szCs w:val="22"/>
        </w:rPr>
      </w:pPr>
      <w:r w:rsidRPr="003A56E5">
        <w:rPr>
          <w:szCs w:val="22"/>
        </w:rPr>
        <w:t>I1</w:t>
      </w:r>
      <w:r w:rsidRPr="003A56E5">
        <w:rPr>
          <w:szCs w:val="22"/>
        </w:rPr>
        <w:tab/>
        <w:t>With regard to implementing this permission, the applicant is advised as follows:</w:t>
      </w:r>
    </w:p>
    <w:p w:rsidR="009601BD" w:rsidRPr="003A56E5" w:rsidRDefault="009601BD" w:rsidP="009601BD">
      <w:pPr>
        <w:ind w:left="2127" w:hanging="709"/>
        <w:jc w:val="both"/>
        <w:rPr>
          <w:szCs w:val="22"/>
        </w:rPr>
      </w:pPr>
    </w:p>
    <w:p w:rsidR="009601BD" w:rsidRPr="003A56E5" w:rsidRDefault="009601BD" w:rsidP="009601BD">
      <w:pPr>
        <w:ind w:left="2127"/>
        <w:jc w:val="both"/>
        <w:rPr>
          <w:szCs w:val="22"/>
        </w:rPr>
      </w:pPr>
      <w:r w:rsidRPr="003A56E5">
        <w:rPr>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9601BD" w:rsidRPr="003A56E5" w:rsidRDefault="009601BD" w:rsidP="009601BD">
      <w:pPr>
        <w:ind w:left="2127"/>
        <w:jc w:val="both"/>
        <w:rPr>
          <w:szCs w:val="22"/>
        </w:rPr>
      </w:pPr>
      <w:r w:rsidRPr="003A56E5">
        <w:rPr>
          <w:szCs w:val="22"/>
        </w:rPr>
        <w:lastRenderedPageBreak/>
        <w:t>There may be a requirement for the approved development to comply with the Building Regulations. The Council's Building Control section can be contacted on telephone number 01923 727132 or at the website above for more information and application forms.</w:t>
      </w:r>
    </w:p>
    <w:p w:rsidR="009601BD" w:rsidRPr="003A56E5" w:rsidRDefault="009601BD" w:rsidP="009601BD">
      <w:pPr>
        <w:ind w:left="2127" w:hanging="709"/>
        <w:jc w:val="both"/>
        <w:rPr>
          <w:szCs w:val="22"/>
        </w:rPr>
      </w:pPr>
    </w:p>
    <w:p w:rsidR="009601BD" w:rsidRPr="003A56E5" w:rsidRDefault="009601BD" w:rsidP="009601BD">
      <w:pPr>
        <w:ind w:left="2127"/>
        <w:jc w:val="both"/>
        <w:rPr>
          <w:szCs w:val="22"/>
        </w:rPr>
      </w:pPr>
      <w:r w:rsidRPr="003A56E5">
        <w:rPr>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601BD" w:rsidRPr="003A56E5" w:rsidRDefault="009601BD" w:rsidP="009601BD">
      <w:pPr>
        <w:ind w:left="2127" w:hanging="709"/>
        <w:jc w:val="both"/>
        <w:rPr>
          <w:szCs w:val="22"/>
        </w:rPr>
      </w:pPr>
    </w:p>
    <w:p w:rsidR="009601BD" w:rsidRPr="003A56E5" w:rsidRDefault="009601BD" w:rsidP="009601BD">
      <w:pPr>
        <w:ind w:left="2127"/>
        <w:jc w:val="both"/>
        <w:rPr>
          <w:szCs w:val="22"/>
        </w:rPr>
      </w:pPr>
      <w:r w:rsidRPr="003A56E5">
        <w:rPr>
          <w:szCs w:val="22"/>
        </w:rPr>
        <w:t xml:space="preserve">Care </w:t>
      </w:r>
      <w:proofErr w:type="gramStart"/>
      <w:r w:rsidRPr="003A56E5">
        <w:rPr>
          <w:szCs w:val="22"/>
        </w:rPr>
        <w:t>should  be</w:t>
      </w:r>
      <w:proofErr w:type="gramEnd"/>
      <w:r w:rsidRPr="003A56E5">
        <w:rPr>
          <w:szCs w:val="22"/>
        </w:rPr>
        <w:t xml:space="preserv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601BD" w:rsidRPr="003A56E5" w:rsidRDefault="009601BD" w:rsidP="009601BD">
      <w:pPr>
        <w:ind w:left="2127" w:hanging="709"/>
        <w:jc w:val="both"/>
        <w:rPr>
          <w:szCs w:val="22"/>
        </w:rPr>
      </w:pPr>
    </w:p>
    <w:p w:rsidR="009601BD" w:rsidRPr="003A56E5" w:rsidRDefault="009601BD" w:rsidP="009601BD">
      <w:pPr>
        <w:ind w:left="2127"/>
        <w:jc w:val="both"/>
        <w:rPr>
          <w:szCs w:val="22"/>
        </w:rPr>
      </w:pPr>
      <w:r w:rsidRPr="003A56E5">
        <w:rPr>
          <w:szCs w:val="22"/>
        </w:rPr>
        <w:t xml:space="preserve">Where possible, </w:t>
      </w:r>
      <w:proofErr w:type="gramStart"/>
      <w:r w:rsidRPr="003A56E5">
        <w:rPr>
          <w:szCs w:val="22"/>
        </w:rPr>
        <w:t>energy saving</w:t>
      </w:r>
      <w:proofErr w:type="gramEnd"/>
      <w:r w:rsidRPr="003A56E5">
        <w:rPr>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9601BD" w:rsidRPr="003A56E5" w:rsidRDefault="009601BD" w:rsidP="009601BD">
      <w:pPr>
        <w:ind w:left="2127" w:hanging="709"/>
        <w:jc w:val="both"/>
        <w:rPr>
          <w:szCs w:val="22"/>
        </w:rPr>
      </w:pPr>
    </w:p>
    <w:p w:rsidR="009601BD" w:rsidRPr="003A56E5" w:rsidRDefault="009601BD" w:rsidP="009601BD">
      <w:pPr>
        <w:ind w:left="2127" w:hanging="709"/>
        <w:jc w:val="both"/>
        <w:rPr>
          <w:szCs w:val="22"/>
        </w:rPr>
      </w:pPr>
      <w:r w:rsidRPr="003A56E5">
        <w:rPr>
          <w:szCs w:val="22"/>
        </w:rPr>
        <w:t>I2</w:t>
      </w:r>
      <w:r w:rsidRPr="003A56E5">
        <w:rPr>
          <w:szCs w:val="22"/>
        </w:rPr>
        <w:tab/>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9601BD" w:rsidRPr="003A56E5" w:rsidRDefault="009601BD" w:rsidP="009601BD">
      <w:pPr>
        <w:ind w:left="2127" w:hanging="709"/>
        <w:jc w:val="both"/>
        <w:rPr>
          <w:szCs w:val="22"/>
        </w:rPr>
      </w:pPr>
    </w:p>
    <w:p w:rsidR="009601BD" w:rsidRDefault="009601BD" w:rsidP="009601BD">
      <w:pPr>
        <w:tabs>
          <w:tab w:val="left" w:pos="770"/>
          <w:tab w:val="left" w:pos="1260"/>
          <w:tab w:val="left" w:pos="2700"/>
          <w:tab w:val="left" w:pos="3420"/>
        </w:tabs>
        <w:ind w:left="2127" w:hanging="709"/>
        <w:jc w:val="both"/>
        <w:rPr>
          <w:szCs w:val="22"/>
        </w:rPr>
      </w:pPr>
      <w:r w:rsidRPr="003A56E5">
        <w:rPr>
          <w:szCs w:val="22"/>
        </w:rPr>
        <w:t>I3</w:t>
      </w:r>
      <w:r w:rsidRPr="003A56E5">
        <w:rPr>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5270AE" w:rsidRDefault="005270AE" w:rsidP="009601BD">
      <w:pPr>
        <w:tabs>
          <w:tab w:val="left" w:pos="770"/>
          <w:tab w:val="left" w:pos="1260"/>
          <w:tab w:val="left" w:pos="2700"/>
          <w:tab w:val="left" w:pos="3420"/>
        </w:tabs>
        <w:ind w:left="2127" w:hanging="709"/>
        <w:jc w:val="both"/>
        <w:rPr>
          <w:szCs w:val="22"/>
        </w:rPr>
      </w:pPr>
    </w:p>
    <w:p w:rsidR="00DE68F5" w:rsidRPr="00DE68F5" w:rsidRDefault="00DE68F5" w:rsidP="00DE68F5">
      <w:pPr>
        <w:tabs>
          <w:tab w:val="left" w:pos="770"/>
          <w:tab w:val="left" w:pos="1260"/>
          <w:tab w:val="left" w:pos="2700"/>
          <w:tab w:val="left" w:pos="3420"/>
        </w:tabs>
        <w:ind w:left="2127" w:hanging="709"/>
        <w:jc w:val="both"/>
        <w:rPr>
          <w:szCs w:val="22"/>
        </w:rPr>
      </w:pPr>
      <w:r>
        <w:rPr>
          <w:szCs w:val="22"/>
        </w:rPr>
        <w:t>I4</w:t>
      </w:r>
      <w:r w:rsidR="005270AE" w:rsidRPr="003A56E5">
        <w:rPr>
          <w:szCs w:val="22"/>
        </w:rPr>
        <w:tab/>
      </w:r>
      <w:r>
        <w:rPr>
          <w:szCs w:val="22"/>
        </w:rPr>
        <w:t xml:space="preserve">The applicant is advised </w:t>
      </w:r>
      <w:r w:rsidRPr="00DE68F5">
        <w:rPr>
          <w:szCs w:val="22"/>
        </w:rPr>
        <w:t>to avoid the bird nesting season (March to August inclusive according to Natural England)</w:t>
      </w:r>
      <w:r>
        <w:rPr>
          <w:szCs w:val="22"/>
        </w:rPr>
        <w:t xml:space="preserve"> when it comes to </w:t>
      </w:r>
      <w:r w:rsidRPr="00DE68F5">
        <w:rPr>
          <w:szCs w:val="22"/>
        </w:rPr>
        <w:t>tree removal (or severe pruning)</w:t>
      </w:r>
      <w:r>
        <w:rPr>
          <w:szCs w:val="22"/>
        </w:rPr>
        <w:t>.</w:t>
      </w:r>
    </w:p>
    <w:p w:rsidR="00DE68F5" w:rsidRPr="00DE68F5" w:rsidRDefault="00DE68F5" w:rsidP="00DE68F5">
      <w:pPr>
        <w:tabs>
          <w:tab w:val="left" w:pos="770"/>
          <w:tab w:val="left" w:pos="1260"/>
          <w:tab w:val="left" w:pos="2700"/>
          <w:tab w:val="left" w:pos="3420"/>
        </w:tabs>
        <w:ind w:left="2127" w:hanging="709"/>
        <w:jc w:val="both"/>
        <w:rPr>
          <w:szCs w:val="22"/>
        </w:rPr>
      </w:pPr>
    </w:p>
    <w:p w:rsidR="00DE68F5" w:rsidRDefault="00DE68F5" w:rsidP="00DE68F5">
      <w:pPr>
        <w:tabs>
          <w:tab w:val="left" w:pos="770"/>
          <w:tab w:val="left" w:pos="1260"/>
          <w:tab w:val="left" w:pos="2700"/>
          <w:tab w:val="left" w:pos="3420"/>
        </w:tabs>
        <w:ind w:left="2127" w:hanging="709"/>
        <w:jc w:val="both"/>
        <w:rPr>
          <w:szCs w:val="22"/>
        </w:rPr>
      </w:pPr>
      <w:r>
        <w:rPr>
          <w:szCs w:val="22"/>
        </w:rPr>
        <w:tab/>
        <w:t>R</w:t>
      </w:r>
      <w:r w:rsidRPr="00DE68F5">
        <w:rPr>
          <w:szCs w:val="22"/>
        </w:rPr>
        <w:t>eptiles</w:t>
      </w:r>
      <w:r>
        <w:rPr>
          <w:szCs w:val="22"/>
        </w:rPr>
        <w:t>,</w:t>
      </w:r>
      <w:r w:rsidRPr="00DE68F5">
        <w:rPr>
          <w:szCs w:val="22"/>
        </w:rPr>
        <w:t xml:space="preserve"> </w:t>
      </w:r>
      <w:r>
        <w:rPr>
          <w:szCs w:val="22"/>
        </w:rPr>
        <w:t>A</w:t>
      </w:r>
      <w:r w:rsidRPr="00DE68F5">
        <w:rPr>
          <w:szCs w:val="22"/>
        </w:rPr>
        <w:t>mphibians</w:t>
      </w:r>
      <w:r>
        <w:rPr>
          <w:szCs w:val="22"/>
        </w:rPr>
        <w:t>,</w:t>
      </w:r>
      <w:r w:rsidRPr="00DE68F5">
        <w:rPr>
          <w:szCs w:val="22"/>
        </w:rPr>
        <w:t xml:space="preserve"> </w:t>
      </w:r>
      <w:r>
        <w:rPr>
          <w:szCs w:val="22"/>
        </w:rPr>
        <w:t>H</w:t>
      </w:r>
      <w:r w:rsidRPr="00DE68F5">
        <w:rPr>
          <w:szCs w:val="22"/>
        </w:rPr>
        <w:t xml:space="preserve">edgehogs may use the allotments for foraging and sheltering. If possible, keep the vegetation where the cabin will be positioned as short as possible to make it unsuitable for these animals to cross. </w:t>
      </w:r>
    </w:p>
    <w:p w:rsidR="00DE68F5" w:rsidRDefault="00DE68F5" w:rsidP="00DE68F5">
      <w:pPr>
        <w:tabs>
          <w:tab w:val="left" w:pos="770"/>
          <w:tab w:val="left" w:pos="1260"/>
          <w:tab w:val="left" w:pos="2700"/>
          <w:tab w:val="left" w:pos="3420"/>
        </w:tabs>
        <w:ind w:left="2127" w:hanging="709"/>
        <w:jc w:val="both"/>
        <w:rPr>
          <w:szCs w:val="22"/>
        </w:rPr>
      </w:pPr>
      <w:r>
        <w:rPr>
          <w:szCs w:val="22"/>
        </w:rPr>
        <w:tab/>
      </w:r>
    </w:p>
    <w:p w:rsidR="00DE68F5" w:rsidRPr="00DE68F5" w:rsidRDefault="00DE68F5" w:rsidP="00DE68F5">
      <w:pPr>
        <w:tabs>
          <w:tab w:val="left" w:pos="770"/>
          <w:tab w:val="left" w:pos="1260"/>
          <w:tab w:val="left" w:pos="2700"/>
          <w:tab w:val="left" w:pos="3420"/>
        </w:tabs>
        <w:ind w:left="2127" w:hanging="709"/>
        <w:jc w:val="both"/>
        <w:rPr>
          <w:szCs w:val="22"/>
        </w:rPr>
      </w:pPr>
      <w:r>
        <w:rPr>
          <w:szCs w:val="22"/>
        </w:rPr>
        <w:tab/>
      </w:r>
      <w:r w:rsidRPr="00DE68F5">
        <w:rPr>
          <w:szCs w:val="22"/>
        </w:rPr>
        <w:t xml:space="preserve">Any building materials that may act as resting places should be raised off the ground (on pallets or batons, for example). In the event that any animals (with the exception of Great </w:t>
      </w:r>
      <w:r>
        <w:rPr>
          <w:szCs w:val="22"/>
        </w:rPr>
        <w:t>C</w:t>
      </w:r>
      <w:r w:rsidRPr="00DE68F5">
        <w:rPr>
          <w:szCs w:val="22"/>
        </w:rPr>
        <w:t xml:space="preserve">rested </w:t>
      </w:r>
      <w:r>
        <w:rPr>
          <w:szCs w:val="22"/>
        </w:rPr>
        <w:t>N</w:t>
      </w:r>
      <w:r w:rsidRPr="00DE68F5">
        <w:rPr>
          <w:szCs w:val="22"/>
        </w:rPr>
        <w:t>ewts) are encountered, they should be moved carefully out of harm’s way or be allowed to make their own way out of the development site.</w:t>
      </w:r>
    </w:p>
    <w:p w:rsidR="00DE68F5" w:rsidRPr="00DE68F5" w:rsidRDefault="00DE68F5" w:rsidP="00DE68F5">
      <w:pPr>
        <w:tabs>
          <w:tab w:val="left" w:pos="770"/>
          <w:tab w:val="left" w:pos="1260"/>
          <w:tab w:val="left" w:pos="2700"/>
          <w:tab w:val="left" w:pos="3420"/>
        </w:tabs>
        <w:ind w:left="2127" w:hanging="709"/>
        <w:jc w:val="both"/>
        <w:rPr>
          <w:szCs w:val="22"/>
        </w:rPr>
      </w:pPr>
    </w:p>
    <w:p w:rsidR="005270AE" w:rsidRPr="003A56E5" w:rsidRDefault="00DE68F5" w:rsidP="00DE68F5">
      <w:pPr>
        <w:tabs>
          <w:tab w:val="left" w:pos="770"/>
          <w:tab w:val="left" w:pos="1260"/>
          <w:tab w:val="left" w:pos="2700"/>
          <w:tab w:val="left" w:pos="3420"/>
        </w:tabs>
        <w:ind w:left="2127" w:hanging="709"/>
        <w:jc w:val="both"/>
        <w:rPr>
          <w:szCs w:val="22"/>
        </w:rPr>
      </w:pPr>
      <w:r>
        <w:rPr>
          <w:szCs w:val="22"/>
        </w:rPr>
        <w:lastRenderedPageBreak/>
        <w:tab/>
      </w:r>
      <w:r w:rsidRPr="00DE68F5">
        <w:rPr>
          <w:szCs w:val="22"/>
        </w:rPr>
        <w:t xml:space="preserve">In the unlikely event that a Great </w:t>
      </w:r>
      <w:r>
        <w:rPr>
          <w:szCs w:val="22"/>
        </w:rPr>
        <w:t>C</w:t>
      </w:r>
      <w:r w:rsidRPr="00DE68F5">
        <w:rPr>
          <w:szCs w:val="22"/>
        </w:rPr>
        <w:t xml:space="preserve">rested </w:t>
      </w:r>
      <w:r>
        <w:rPr>
          <w:szCs w:val="22"/>
        </w:rPr>
        <w:t>N</w:t>
      </w:r>
      <w:r w:rsidRPr="00DE68F5">
        <w:rPr>
          <w:szCs w:val="22"/>
        </w:rPr>
        <w:t>ewt is encountered during construction works, work must stop immediately and ecological advice taken on how to proceed lawfully from an appropriately qualified and experienced Ecologist or Natural England: 0300 060 3900.</w:t>
      </w:r>
    </w:p>
    <w:p w:rsidR="005270AE" w:rsidRPr="003A56E5" w:rsidRDefault="005270AE" w:rsidP="009601BD">
      <w:pPr>
        <w:tabs>
          <w:tab w:val="left" w:pos="770"/>
          <w:tab w:val="left" w:pos="1260"/>
          <w:tab w:val="left" w:pos="2700"/>
          <w:tab w:val="left" w:pos="3420"/>
        </w:tabs>
        <w:ind w:left="2127" w:hanging="709"/>
        <w:jc w:val="both"/>
        <w:rPr>
          <w:szCs w:val="22"/>
        </w:rPr>
      </w:pPr>
    </w:p>
    <w:p w:rsidR="00997D6F" w:rsidRPr="003D0668" w:rsidRDefault="00997D6F" w:rsidP="001D6F40">
      <w:pPr>
        <w:ind w:left="2160" w:hanging="742"/>
        <w:jc w:val="both"/>
        <w:rPr>
          <w:rFonts w:cs="Arial"/>
          <w:color w:val="C00000"/>
          <w:szCs w:val="22"/>
        </w:rPr>
      </w:pPr>
    </w:p>
    <w:sectPr w:rsidR="00997D6F" w:rsidRPr="003D0668">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7C" w:rsidRDefault="0053557C">
      <w:r>
        <w:separator/>
      </w:r>
    </w:p>
  </w:endnote>
  <w:endnote w:type="continuationSeparator" w:id="0">
    <w:p w:rsidR="0053557C" w:rsidRDefault="005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5" w:rsidRDefault="00845EF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7C" w:rsidRDefault="0053557C">
      <w:r>
        <w:separator/>
      </w:r>
    </w:p>
  </w:footnote>
  <w:footnote w:type="continuationSeparator" w:id="0">
    <w:p w:rsidR="0053557C" w:rsidRDefault="0053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5">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6">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7">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1FD1EC9"/>
    <w:multiLevelType w:val="multilevel"/>
    <w:tmpl w:val="9F121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2">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8">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19">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51E7AA9"/>
    <w:multiLevelType w:val="multilevel"/>
    <w:tmpl w:val="FC2CA950"/>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6">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7">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8">
    <w:nsid w:val="77820A36"/>
    <w:multiLevelType w:val="hybridMultilevel"/>
    <w:tmpl w:val="B474777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9">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9"/>
  </w:num>
  <w:num w:numId="2">
    <w:abstractNumId w:val="17"/>
  </w:num>
  <w:num w:numId="3">
    <w:abstractNumId w:val="18"/>
  </w:num>
  <w:num w:numId="4">
    <w:abstractNumId w:val="13"/>
  </w:num>
  <w:num w:numId="5">
    <w:abstractNumId w:val="11"/>
  </w:num>
  <w:num w:numId="6">
    <w:abstractNumId w:val="25"/>
  </w:num>
  <w:num w:numId="7">
    <w:abstractNumId w:val="9"/>
  </w:num>
  <w:num w:numId="8">
    <w:abstractNumId w:val="12"/>
  </w:num>
  <w:num w:numId="9">
    <w:abstractNumId w:val="14"/>
  </w:num>
  <w:num w:numId="10">
    <w:abstractNumId w:val="21"/>
  </w:num>
  <w:num w:numId="11">
    <w:abstractNumId w:val="19"/>
  </w:num>
  <w:num w:numId="12">
    <w:abstractNumId w:val="7"/>
  </w:num>
  <w:num w:numId="13">
    <w:abstractNumId w:val="15"/>
  </w:num>
  <w:num w:numId="14">
    <w:abstractNumId w:val="16"/>
  </w:num>
  <w:num w:numId="15">
    <w:abstractNumId w:val="2"/>
  </w:num>
  <w:num w:numId="16">
    <w:abstractNumId w:val="6"/>
  </w:num>
  <w:num w:numId="17">
    <w:abstractNumId w:val="5"/>
  </w:num>
  <w:num w:numId="18">
    <w:abstractNumId w:val="1"/>
  </w:num>
  <w:num w:numId="19">
    <w:abstractNumId w:val="26"/>
  </w:num>
  <w:num w:numId="20">
    <w:abstractNumId w:val="27"/>
  </w:num>
  <w:num w:numId="21">
    <w:abstractNumId w:val="3"/>
  </w:num>
  <w:num w:numId="22">
    <w:abstractNumId w:val="4"/>
  </w:num>
  <w:num w:numId="23">
    <w:abstractNumId w:val="8"/>
  </w:num>
  <w:num w:numId="24">
    <w:abstractNumId w:val="20"/>
  </w:num>
  <w:num w:numId="25">
    <w:abstractNumId w:val="23"/>
  </w:num>
  <w:num w:numId="26">
    <w:abstractNumId w:val="0"/>
  </w:num>
  <w:num w:numId="27">
    <w:abstractNumId w:val="24"/>
  </w:num>
  <w:num w:numId="28">
    <w:abstractNumId w:val="22"/>
  </w:num>
  <w:num w:numId="29">
    <w:abstractNumId w:val="28"/>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17D4F"/>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BE1"/>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45"/>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021"/>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55"/>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B1D"/>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898"/>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613"/>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A3F"/>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3EE"/>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C87"/>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0758"/>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5E9"/>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903"/>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61B"/>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622"/>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56E5"/>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659E"/>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164"/>
    <w:rsid w:val="003D0668"/>
    <w:rsid w:val="003D0A6C"/>
    <w:rsid w:val="003D0C93"/>
    <w:rsid w:val="003D11C2"/>
    <w:rsid w:val="003D17F7"/>
    <w:rsid w:val="003D19DA"/>
    <w:rsid w:val="003D1C27"/>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C1C"/>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2A1"/>
    <w:rsid w:val="00474709"/>
    <w:rsid w:val="00475264"/>
    <w:rsid w:val="004752D5"/>
    <w:rsid w:val="0047539E"/>
    <w:rsid w:val="00475854"/>
    <w:rsid w:val="00475F72"/>
    <w:rsid w:val="004761C0"/>
    <w:rsid w:val="00476A25"/>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847"/>
    <w:rsid w:val="004F5C48"/>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11"/>
    <w:rsid w:val="00511CF6"/>
    <w:rsid w:val="005120BB"/>
    <w:rsid w:val="005123CE"/>
    <w:rsid w:val="0051387B"/>
    <w:rsid w:val="005145EA"/>
    <w:rsid w:val="0051499B"/>
    <w:rsid w:val="00514A2F"/>
    <w:rsid w:val="00514BB8"/>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0AE"/>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459C"/>
    <w:rsid w:val="00535286"/>
    <w:rsid w:val="0053557C"/>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4EF"/>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324"/>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03A"/>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0F53"/>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1CE"/>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C31"/>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29BA"/>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D2F"/>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80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0FD"/>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0CC"/>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624"/>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83B"/>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519"/>
    <w:rsid w:val="008D3BD9"/>
    <w:rsid w:val="008D3EA3"/>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26E"/>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1BD"/>
    <w:rsid w:val="009606AB"/>
    <w:rsid w:val="009611C0"/>
    <w:rsid w:val="00961743"/>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87F7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518"/>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2849"/>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DDC"/>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A1B"/>
    <w:rsid w:val="00AA2CC8"/>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307"/>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032"/>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7E2"/>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2A"/>
    <w:rsid w:val="00B80F17"/>
    <w:rsid w:val="00B80F76"/>
    <w:rsid w:val="00B814A0"/>
    <w:rsid w:val="00B82473"/>
    <w:rsid w:val="00B82841"/>
    <w:rsid w:val="00B82E43"/>
    <w:rsid w:val="00B83403"/>
    <w:rsid w:val="00B84427"/>
    <w:rsid w:val="00B844E9"/>
    <w:rsid w:val="00B84817"/>
    <w:rsid w:val="00B84965"/>
    <w:rsid w:val="00B850A6"/>
    <w:rsid w:val="00B855D2"/>
    <w:rsid w:val="00B85793"/>
    <w:rsid w:val="00B858B9"/>
    <w:rsid w:val="00B85E21"/>
    <w:rsid w:val="00B8607B"/>
    <w:rsid w:val="00B860D8"/>
    <w:rsid w:val="00B8615B"/>
    <w:rsid w:val="00B86618"/>
    <w:rsid w:val="00B86C9A"/>
    <w:rsid w:val="00B86EC2"/>
    <w:rsid w:val="00B86EC4"/>
    <w:rsid w:val="00B86F79"/>
    <w:rsid w:val="00B86F8E"/>
    <w:rsid w:val="00B86FC1"/>
    <w:rsid w:val="00B87176"/>
    <w:rsid w:val="00B87F03"/>
    <w:rsid w:val="00B9042C"/>
    <w:rsid w:val="00B909A6"/>
    <w:rsid w:val="00B9164A"/>
    <w:rsid w:val="00B91B02"/>
    <w:rsid w:val="00B91D3F"/>
    <w:rsid w:val="00B91F24"/>
    <w:rsid w:val="00B9264B"/>
    <w:rsid w:val="00B92D52"/>
    <w:rsid w:val="00B92FF6"/>
    <w:rsid w:val="00B93607"/>
    <w:rsid w:val="00B939E4"/>
    <w:rsid w:val="00B9405D"/>
    <w:rsid w:val="00B941D1"/>
    <w:rsid w:val="00B94BD2"/>
    <w:rsid w:val="00B94FB1"/>
    <w:rsid w:val="00B95ABD"/>
    <w:rsid w:val="00B95D07"/>
    <w:rsid w:val="00B96402"/>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003"/>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002"/>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2E4"/>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15D"/>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DF"/>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78A"/>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798"/>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0BB3"/>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13"/>
    <w:rsid w:val="00D0422A"/>
    <w:rsid w:val="00D04933"/>
    <w:rsid w:val="00D049E2"/>
    <w:rsid w:val="00D04F42"/>
    <w:rsid w:val="00D0536D"/>
    <w:rsid w:val="00D05678"/>
    <w:rsid w:val="00D05EC5"/>
    <w:rsid w:val="00D06556"/>
    <w:rsid w:val="00D0655C"/>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829"/>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8F5"/>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AE7"/>
    <w:rsid w:val="00E26D66"/>
    <w:rsid w:val="00E27361"/>
    <w:rsid w:val="00E273E4"/>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67B"/>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599"/>
    <w:rsid w:val="00EA282F"/>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2A"/>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3D88"/>
    <w:rsid w:val="00EE433F"/>
    <w:rsid w:val="00EE4400"/>
    <w:rsid w:val="00EE44CF"/>
    <w:rsid w:val="00EE4998"/>
    <w:rsid w:val="00EE4C42"/>
    <w:rsid w:val="00EE51BC"/>
    <w:rsid w:val="00EE5381"/>
    <w:rsid w:val="00EE603A"/>
    <w:rsid w:val="00EE6049"/>
    <w:rsid w:val="00EE660C"/>
    <w:rsid w:val="00EE6FA1"/>
    <w:rsid w:val="00EE719C"/>
    <w:rsid w:val="00EE7478"/>
    <w:rsid w:val="00EE757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5BF3"/>
    <w:rsid w:val="00FA6AD1"/>
    <w:rsid w:val="00FA741E"/>
    <w:rsid w:val="00FA7608"/>
    <w:rsid w:val="00FA7815"/>
    <w:rsid w:val="00FA7BA6"/>
    <w:rsid w:val="00FB0137"/>
    <w:rsid w:val="00FB0386"/>
    <w:rsid w:val="00FB0EED"/>
    <w:rsid w:val="00FB1438"/>
    <w:rsid w:val="00FB15A0"/>
    <w:rsid w:val="00FB18C6"/>
    <w:rsid w:val="00FB191B"/>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717"/>
    <w:rsid w:val="00FF099E"/>
    <w:rsid w:val="00FF0BF6"/>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0B4B-1515-4FC2-8877-B60E518D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2828</Words>
  <Characters>14907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17700</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3</cp:revision>
  <cp:lastPrinted>2017-09-01T10:47:00Z</cp:lastPrinted>
  <dcterms:created xsi:type="dcterms:W3CDTF">2017-12-05T15:11:00Z</dcterms:created>
  <dcterms:modified xsi:type="dcterms:W3CDTF">2017-12-05T16:11:00Z</dcterms:modified>
</cp:coreProperties>
</file>