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54C" w:rsidRDefault="00E06D8B" w:rsidP="00DE754C">
      <w:pPr>
        <w:jc w:val="center"/>
        <w:rPr>
          <w:b/>
        </w:rPr>
      </w:pPr>
      <w:r>
        <w:rPr>
          <w:b/>
        </w:rPr>
        <w:t>LOCAL STRATEGIC PARTNERSHIP BOARD</w:t>
      </w:r>
    </w:p>
    <w:p w:rsidR="00DE754C" w:rsidRDefault="00DE754C">
      <w:pPr>
        <w:jc w:val="left"/>
        <w:rPr>
          <w:b/>
        </w:rPr>
      </w:pPr>
    </w:p>
    <w:p w:rsidR="00BF34FA" w:rsidRDefault="00E06D8B">
      <w:pPr>
        <w:jc w:val="center"/>
        <w:rPr>
          <w:b/>
          <w:i/>
        </w:rPr>
      </w:pPr>
      <w:r>
        <w:rPr>
          <w:b/>
        </w:rPr>
        <w:t>8 JUNE 2016</w:t>
      </w:r>
      <w:r w:rsidR="00BF34FA">
        <w:rPr>
          <w:b/>
        </w:rPr>
        <w:fldChar w:fldCharType="begin"/>
      </w:r>
      <w:r w:rsidR="00BF34FA">
        <w:rPr>
          <w:b/>
        </w:rPr>
        <w:instrText xml:space="preserve">  </w:instrText>
      </w:r>
      <w:r w:rsidR="00BF34FA">
        <w:rPr>
          <w:b/>
        </w:rPr>
        <w:fldChar w:fldCharType="end"/>
      </w:r>
      <w:r w:rsidR="00BF34FA">
        <w:rPr>
          <w:b/>
        </w:rPr>
        <w:fldChar w:fldCharType="begin"/>
      </w:r>
      <w:r w:rsidR="00BF34FA">
        <w:rPr>
          <w:b/>
        </w:rPr>
        <w:instrText xml:space="preserve">  </w:instrText>
      </w:r>
      <w:r w:rsidR="00BF34FA">
        <w:rPr>
          <w:b/>
        </w:rPr>
        <w:fldChar w:fldCharType="end"/>
      </w:r>
      <w:r w:rsidR="00BF34FA">
        <w:rPr>
          <w:b/>
        </w:rPr>
        <w:fldChar w:fldCharType="begin"/>
      </w:r>
      <w:r w:rsidR="00BF34FA">
        <w:rPr>
          <w:b/>
        </w:rPr>
        <w:instrText xml:space="preserve">  </w:instrText>
      </w:r>
      <w:r w:rsidR="00BF34FA">
        <w:rPr>
          <w:b/>
        </w:rPr>
        <w:fldChar w:fldCharType="end"/>
      </w:r>
    </w:p>
    <w:p w:rsidR="00BF34FA" w:rsidRPr="00E54AF8" w:rsidRDefault="00BF34FA">
      <w:pPr>
        <w:jc w:val="center"/>
        <w:rPr>
          <w:sz w:val="16"/>
          <w:szCs w:val="16"/>
        </w:rPr>
      </w:pPr>
    </w:p>
    <w:p w:rsidR="00BF34FA" w:rsidRPr="00E54AF8" w:rsidRDefault="00BF34FA">
      <w:pPr>
        <w:jc w:val="center"/>
        <w:rPr>
          <w:sz w:val="16"/>
          <w:szCs w:val="16"/>
        </w:rPr>
      </w:pPr>
    </w:p>
    <w:p w:rsidR="00BF34FA" w:rsidRDefault="003672FA">
      <w:pPr>
        <w:keepNext/>
        <w:ind w:left="1267" w:hanging="1267"/>
        <w:rPr>
          <w:b/>
          <w:i/>
          <w:color w:val="008000"/>
        </w:rPr>
      </w:pPr>
      <w:r>
        <w:rPr>
          <w:b/>
        </w:rPr>
        <w:t>7</w:t>
      </w:r>
      <w:bookmarkStart w:id="0" w:name="_GoBack"/>
      <w:bookmarkEnd w:id="0"/>
      <w:r w:rsidR="00BF34FA">
        <w:rPr>
          <w:b/>
        </w:rPr>
        <w:fldChar w:fldCharType="begin"/>
      </w:r>
      <w:r w:rsidR="00BF34FA">
        <w:rPr>
          <w:b/>
        </w:rPr>
        <w:instrText xml:space="preserve">  </w:instrText>
      </w:r>
      <w:r w:rsidR="00BF34FA">
        <w:rPr>
          <w:b/>
        </w:rPr>
        <w:fldChar w:fldCharType="end"/>
      </w:r>
      <w:r w:rsidR="009F4665">
        <w:rPr>
          <w:b/>
        </w:rPr>
        <w:t>.</w:t>
      </w:r>
      <w:r w:rsidR="00BF34FA">
        <w:rPr>
          <w:b/>
        </w:rPr>
        <w:tab/>
      </w:r>
      <w:r w:rsidR="00387997">
        <w:rPr>
          <w:b/>
        </w:rPr>
        <w:t>PUBLIC HEALTH</w:t>
      </w:r>
      <w:r w:rsidR="008D2093">
        <w:rPr>
          <w:b/>
        </w:rPr>
        <w:t xml:space="preserve"> </w:t>
      </w:r>
      <w:r w:rsidR="00387997">
        <w:rPr>
          <w:b/>
        </w:rPr>
        <w:t>UPDATE – CHILDREN</w:t>
      </w:r>
      <w:r w:rsidR="00581C26">
        <w:rPr>
          <w:b/>
        </w:rPr>
        <w:t xml:space="preserve"> </w:t>
      </w:r>
      <w:r w:rsidR="00387997">
        <w:rPr>
          <w:b/>
        </w:rPr>
        <w:t>AND FAMILIES</w:t>
      </w:r>
      <w:r w:rsidR="00BF34FA">
        <w:rPr>
          <w:b/>
        </w:rPr>
        <w:fldChar w:fldCharType="begin"/>
      </w:r>
      <w:r w:rsidR="00BF34FA">
        <w:rPr>
          <w:b/>
        </w:rPr>
        <w:instrText xml:space="preserve">  </w:instrText>
      </w:r>
      <w:r w:rsidR="00BF34FA">
        <w:rPr>
          <w:b/>
        </w:rPr>
        <w:fldChar w:fldCharType="end"/>
      </w:r>
    </w:p>
    <w:p w:rsidR="00BF34FA" w:rsidRDefault="00BF34FA">
      <w:pPr>
        <w:keepNext/>
        <w:ind w:left="1267" w:hanging="1267"/>
        <w:rPr>
          <w:b/>
          <w:i/>
          <w:color w:val="008000"/>
        </w:rPr>
      </w:pPr>
      <w:r>
        <w:rPr>
          <w:b/>
        </w:rPr>
        <w:tab/>
      </w:r>
      <w:r>
        <w:t>(CED</w:t>
      </w:r>
      <w:r w:rsidR="00E06D8B">
        <w:t>)</w:t>
      </w:r>
    </w:p>
    <w:p w:rsidR="00BF34FA" w:rsidRPr="00E54AF8" w:rsidRDefault="00BF34FA">
      <w:pPr>
        <w:rPr>
          <w:sz w:val="16"/>
          <w:szCs w:val="16"/>
        </w:rPr>
      </w:pPr>
    </w:p>
    <w:p w:rsidR="00BF34FA" w:rsidRPr="00E54AF8" w:rsidRDefault="00BF34FA">
      <w:pPr>
        <w:ind w:left="1267" w:hanging="1267"/>
        <w:rPr>
          <w:sz w:val="16"/>
          <w:szCs w:val="16"/>
        </w:rPr>
      </w:pPr>
    </w:p>
    <w:p w:rsidR="00BF34FA" w:rsidRDefault="00BF34FA">
      <w:pPr>
        <w:keepNext/>
        <w:ind w:left="1267" w:hanging="1267"/>
      </w:pPr>
      <w:r>
        <w:t>1.</w:t>
      </w:r>
      <w:r>
        <w:tab/>
      </w:r>
      <w:r>
        <w:rPr>
          <w:b/>
        </w:rPr>
        <w:t>Summary</w:t>
      </w:r>
    </w:p>
    <w:p w:rsidR="00BF34FA" w:rsidRDefault="00BF34FA">
      <w:pPr>
        <w:keepNext/>
        <w:ind w:left="1267" w:hanging="1267"/>
      </w:pPr>
    </w:p>
    <w:p w:rsidR="00BF34FA" w:rsidRDefault="00BF34FA">
      <w:pPr>
        <w:ind w:left="1267" w:hanging="1267"/>
      </w:pPr>
      <w:r>
        <w:t>1.1</w:t>
      </w:r>
      <w:r>
        <w:tab/>
      </w:r>
      <w:r w:rsidR="00F22024">
        <w:t xml:space="preserve">This report </w:t>
      </w:r>
      <w:r w:rsidR="00583404">
        <w:t>contains a summary of public health and other data relevant to children, young people and families.</w:t>
      </w:r>
      <w:r>
        <w:fldChar w:fldCharType="begin"/>
      </w:r>
      <w:r>
        <w:instrText xml:space="preserve">  </w:instrText>
      </w:r>
      <w:r>
        <w:fldChar w:fldCharType="end"/>
      </w:r>
    </w:p>
    <w:p w:rsidR="00BF34FA" w:rsidRDefault="00BF34FA">
      <w:pPr>
        <w:ind w:left="1267" w:hanging="1267"/>
      </w:pPr>
    </w:p>
    <w:p w:rsidR="00BF34FA" w:rsidRPr="00BA66D8" w:rsidRDefault="00BF34FA">
      <w:pPr>
        <w:keepNext/>
        <w:ind w:left="1267" w:hanging="1267"/>
        <w:rPr>
          <w:b/>
          <w:color w:val="000000"/>
          <w:szCs w:val="22"/>
        </w:rPr>
      </w:pPr>
      <w:r w:rsidRPr="00BA66D8">
        <w:rPr>
          <w:color w:val="000000"/>
          <w:szCs w:val="22"/>
        </w:rPr>
        <w:t>2.</w:t>
      </w:r>
      <w:r w:rsidRPr="00BA66D8">
        <w:rPr>
          <w:color w:val="000000"/>
          <w:szCs w:val="22"/>
        </w:rPr>
        <w:tab/>
      </w:r>
      <w:r w:rsidRPr="00BA66D8">
        <w:rPr>
          <w:b/>
          <w:color w:val="000000"/>
          <w:szCs w:val="22"/>
        </w:rPr>
        <w:t>Details</w:t>
      </w:r>
    </w:p>
    <w:p w:rsidR="00BF34FA" w:rsidRPr="00BA66D8" w:rsidRDefault="00BF34FA">
      <w:pPr>
        <w:keepNext/>
        <w:ind w:left="1267" w:hanging="1267"/>
        <w:rPr>
          <w:b/>
          <w:color w:val="000000"/>
          <w:szCs w:val="22"/>
          <w:u w:val="single"/>
        </w:rPr>
      </w:pPr>
    </w:p>
    <w:p w:rsidR="00617DE2" w:rsidRPr="00BA66D8" w:rsidRDefault="00617DE2">
      <w:pPr>
        <w:keepNext/>
        <w:ind w:left="1267" w:hanging="1267"/>
        <w:rPr>
          <w:b/>
          <w:color w:val="000000"/>
          <w:szCs w:val="22"/>
          <w:u w:val="single"/>
        </w:rPr>
      </w:pPr>
      <w:r w:rsidRPr="00BA66D8">
        <w:rPr>
          <w:b/>
          <w:color w:val="000000"/>
          <w:szCs w:val="22"/>
        </w:rPr>
        <w:tab/>
      </w:r>
      <w:r w:rsidRPr="00617DE2">
        <w:rPr>
          <w:color w:val="000000"/>
          <w:szCs w:val="22"/>
          <w:u w:val="single"/>
        </w:rPr>
        <w:t>Health Profile 2015</w:t>
      </w:r>
    </w:p>
    <w:p w:rsidR="0049546E" w:rsidRPr="00BA66D8" w:rsidRDefault="00BF34FA" w:rsidP="00394BAA">
      <w:pPr>
        <w:ind w:left="1267" w:hanging="1267"/>
        <w:rPr>
          <w:color w:val="000000"/>
          <w:szCs w:val="22"/>
        </w:rPr>
      </w:pPr>
      <w:r w:rsidRPr="00BA66D8">
        <w:rPr>
          <w:color w:val="000000"/>
          <w:szCs w:val="22"/>
        </w:rPr>
        <w:t>2.1</w:t>
      </w:r>
      <w:r w:rsidRPr="00BA66D8">
        <w:rPr>
          <w:color w:val="000000"/>
          <w:szCs w:val="22"/>
        </w:rPr>
        <w:tab/>
      </w:r>
      <w:r w:rsidR="00BE35A4" w:rsidRPr="00BA66D8">
        <w:rPr>
          <w:color w:val="000000"/>
          <w:szCs w:val="22"/>
        </w:rPr>
        <w:t xml:space="preserve">Officers have analysed the </w:t>
      </w:r>
      <w:r w:rsidR="008D2093" w:rsidRPr="00BA66D8">
        <w:rPr>
          <w:color w:val="000000"/>
          <w:szCs w:val="22"/>
        </w:rPr>
        <w:t>Hertfordshire Districts Health Profile 2015</w:t>
      </w:r>
      <w:r w:rsidR="00A14B88" w:rsidRPr="00BA66D8">
        <w:rPr>
          <w:color w:val="000000"/>
          <w:szCs w:val="22"/>
        </w:rPr>
        <w:t xml:space="preserve"> which contains </w:t>
      </w:r>
      <w:r w:rsidR="008D2093" w:rsidRPr="00BA66D8">
        <w:rPr>
          <w:color w:val="000000"/>
          <w:szCs w:val="22"/>
        </w:rPr>
        <w:t>Three Rivers District Health Profile 2015 along with the Herts and England averages.</w:t>
      </w:r>
    </w:p>
    <w:p w:rsidR="00BE35A4" w:rsidRPr="00BA66D8" w:rsidRDefault="00BE35A4" w:rsidP="00394BAA">
      <w:pPr>
        <w:ind w:left="1267" w:hanging="1267"/>
        <w:rPr>
          <w:color w:val="000000"/>
          <w:szCs w:val="22"/>
        </w:rPr>
      </w:pPr>
    </w:p>
    <w:p w:rsidR="00BE35A4" w:rsidRDefault="00BE35A4" w:rsidP="00BE35A4">
      <w:pPr>
        <w:ind w:left="1267" w:hanging="1267"/>
        <w:rPr>
          <w:color w:val="000000"/>
          <w:szCs w:val="22"/>
        </w:rPr>
      </w:pPr>
      <w:r>
        <w:rPr>
          <w:rFonts w:cs="Arial"/>
          <w:color w:val="000000"/>
          <w:szCs w:val="22"/>
        </w:rPr>
        <w:t>2.2</w:t>
      </w:r>
      <w:r>
        <w:rPr>
          <w:rFonts w:cs="Arial"/>
          <w:color w:val="000000"/>
          <w:szCs w:val="22"/>
        </w:rPr>
        <w:tab/>
        <w:t xml:space="preserve">The </w:t>
      </w:r>
      <w:r>
        <w:rPr>
          <w:color w:val="000000"/>
          <w:szCs w:val="22"/>
        </w:rPr>
        <w:t>profile is made</w:t>
      </w:r>
      <w:r w:rsidR="00E54AF8">
        <w:rPr>
          <w:color w:val="000000"/>
          <w:szCs w:val="22"/>
        </w:rPr>
        <w:t xml:space="preserve"> up from data from 2011 to 2014 and was produced by Public Health England.</w:t>
      </w:r>
    </w:p>
    <w:p w:rsidR="00A14B88" w:rsidRDefault="00A14B88" w:rsidP="009270ED">
      <w:pPr>
        <w:ind w:left="1267" w:hanging="1267"/>
        <w:rPr>
          <w:color w:val="000000"/>
          <w:szCs w:val="22"/>
        </w:rPr>
      </w:pPr>
    </w:p>
    <w:p w:rsidR="009270ED" w:rsidRDefault="009270ED" w:rsidP="009270ED">
      <w:pPr>
        <w:ind w:left="1276" w:hanging="1276"/>
        <w:rPr>
          <w:color w:val="000000"/>
          <w:szCs w:val="22"/>
        </w:rPr>
      </w:pPr>
      <w:r>
        <w:rPr>
          <w:color w:val="000000"/>
          <w:szCs w:val="22"/>
        </w:rPr>
        <w:t>2.3</w:t>
      </w:r>
      <w:r>
        <w:rPr>
          <w:color w:val="000000"/>
          <w:szCs w:val="22"/>
        </w:rPr>
        <w:tab/>
        <w:t xml:space="preserve">Below is an extract from the profile relating to children </w:t>
      </w:r>
      <w:r w:rsidR="00F91608">
        <w:rPr>
          <w:color w:val="000000"/>
          <w:szCs w:val="22"/>
        </w:rPr>
        <w:t>&amp;</w:t>
      </w:r>
      <w:r>
        <w:rPr>
          <w:color w:val="000000"/>
          <w:szCs w:val="22"/>
        </w:rPr>
        <w:t xml:space="preserve"> young people’s health</w:t>
      </w:r>
      <w:r w:rsidR="00F91608">
        <w:rPr>
          <w:color w:val="000000"/>
          <w:szCs w:val="22"/>
        </w:rPr>
        <w:t>.</w:t>
      </w:r>
    </w:p>
    <w:p w:rsidR="00F91608" w:rsidRPr="00E54AF8" w:rsidRDefault="00F91608" w:rsidP="00F91608">
      <w:pPr>
        <w:ind w:left="1276" w:hanging="1276"/>
        <w:rPr>
          <w:color w:val="000000"/>
          <w:sz w:val="16"/>
          <w:szCs w:val="16"/>
        </w:rPr>
      </w:pPr>
      <w:r w:rsidRPr="00E54AF8">
        <w:rPr>
          <w:color w:val="000000"/>
          <w:sz w:val="16"/>
          <w:szCs w:val="16"/>
        </w:rPr>
        <w:tab/>
      </w:r>
    </w:p>
    <w:tbl>
      <w:tblPr>
        <w:tblW w:w="922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1"/>
        <w:gridCol w:w="1560"/>
        <w:gridCol w:w="1134"/>
        <w:gridCol w:w="850"/>
        <w:gridCol w:w="1132"/>
      </w:tblGrid>
      <w:tr w:rsidR="004768E2" w:rsidRPr="004768E2" w:rsidTr="00E54AF8">
        <w:trPr>
          <w:trHeight w:val="124"/>
        </w:trPr>
        <w:tc>
          <w:tcPr>
            <w:tcW w:w="45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:rsidR="00F91608" w:rsidRPr="00F91608" w:rsidRDefault="00F91608" w:rsidP="00F91608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F91608">
              <w:rPr>
                <w:rFonts w:cs="Arial"/>
                <w:b/>
                <w:bCs/>
                <w:color w:val="000000"/>
                <w:sz w:val="20"/>
              </w:rPr>
              <w:t>Indicator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F91608" w:rsidRPr="00F91608" w:rsidRDefault="00510F71" w:rsidP="00510F71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  <w:t xml:space="preserve">Three Rivers nos. </w:t>
            </w:r>
            <w:r w:rsidR="00F91608" w:rsidRPr="004768E2">
              <w:rPr>
                <w:rFonts w:cs="Arial"/>
                <w:b/>
                <w:bCs/>
                <w:color w:val="000000"/>
                <w:sz w:val="20"/>
              </w:rPr>
              <w:t>/</w:t>
            </w:r>
            <w:r>
              <w:rPr>
                <w:rFonts w:cs="Arial"/>
                <w:b/>
                <w:bCs/>
                <w:color w:val="000000"/>
                <w:sz w:val="20"/>
              </w:rPr>
              <w:t xml:space="preserve"> y</w:t>
            </w:r>
            <w:r w:rsidR="00F91608" w:rsidRPr="00F91608">
              <w:rPr>
                <w:rFonts w:cs="Arial"/>
                <w:b/>
                <w:bCs/>
                <w:color w:val="000000"/>
                <w:sz w:val="20"/>
              </w:rPr>
              <w:t>ear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F91608" w:rsidRPr="00F91608" w:rsidRDefault="00510F71" w:rsidP="00510F71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  <w:t>Three Rivers %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F91608" w:rsidRPr="00F91608" w:rsidRDefault="00F91608" w:rsidP="00510F71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F91608">
              <w:rPr>
                <w:rFonts w:cs="Arial"/>
                <w:b/>
                <w:bCs/>
                <w:color w:val="000000"/>
                <w:sz w:val="20"/>
              </w:rPr>
              <w:t xml:space="preserve">Herts </w:t>
            </w:r>
            <w:r w:rsidR="00510F71">
              <w:rPr>
                <w:rFonts w:cs="Arial"/>
                <w:b/>
                <w:bCs/>
                <w:color w:val="000000"/>
                <w:sz w:val="20"/>
              </w:rPr>
              <w:t>%</w:t>
            </w:r>
          </w:p>
        </w:tc>
        <w:tc>
          <w:tcPr>
            <w:tcW w:w="113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:rsidR="00F91608" w:rsidRPr="00F91608" w:rsidRDefault="00F91608" w:rsidP="00F91608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  <w:r w:rsidRPr="00F91608">
              <w:rPr>
                <w:rFonts w:cs="Arial"/>
                <w:b/>
                <w:bCs/>
                <w:color w:val="000000"/>
                <w:sz w:val="20"/>
              </w:rPr>
              <w:t>Eng</w:t>
            </w:r>
            <w:r w:rsidR="00510F71">
              <w:rPr>
                <w:rFonts w:cs="Arial"/>
                <w:b/>
                <w:bCs/>
                <w:color w:val="000000"/>
                <w:sz w:val="20"/>
              </w:rPr>
              <w:t>land %</w:t>
            </w:r>
          </w:p>
        </w:tc>
      </w:tr>
      <w:tr w:rsidR="00F91608" w:rsidRPr="004768E2" w:rsidTr="00E54AF8">
        <w:trPr>
          <w:trHeight w:val="358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608" w:rsidRPr="00F91608" w:rsidRDefault="00510F71" w:rsidP="00581C26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left"/>
              <w:rPr>
                <w:rFonts w:cs="Arial"/>
                <w:color w:val="000000"/>
                <w:sz w:val="20"/>
              </w:rPr>
            </w:pPr>
            <w:r>
              <w:rPr>
                <w:sz w:val="20"/>
              </w:rPr>
              <w:t>C</w:t>
            </w:r>
            <w:r w:rsidR="004768E2" w:rsidRPr="004768E2">
              <w:rPr>
                <w:sz w:val="20"/>
              </w:rPr>
              <w:t>hildren under 16 in families receiving means-tested benefits &amp; low incom</w:t>
            </w:r>
            <w:r w:rsidR="004768E2">
              <w:rPr>
                <w:sz w:val="20"/>
              </w:rPr>
              <w:t>e</w:t>
            </w:r>
            <w:r w:rsidR="00581C26">
              <w:rPr>
                <w:sz w:val="20"/>
              </w:rPr>
              <w:t xml:space="preserve"> (in poverty)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</w:t>
            </w:r>
            <w:r w:rsidR="00581C26">
              <w:rPr>
                <w:rFonts w:cs="Arial"/>
                <w:color w:val="000000"/>
                <w:sz w:val="20"/>
              </w:rPr>
              <w:t>,</w:t>
            </w:r>
            <w:r w:rsidRPr="00F91608">
              <w:rPr>
                <w:rFonts w:cs="Arial"/>
                <w:color w:val="000000"/>
                <w:sz w:val="20"/>
              </w:rPr>
              <w:t>905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12.9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19.2</w:t>
            </w:r>
          </w:p>
        </w:tc>
      </w:tr>
      <w:tr w:rsidR="00FE17F4" w:rsidRPr="004768E2" w:rsidTr="00E54AF8">
        <w:trPr>
          <w:trHeight w:val="56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608" w:rsidRPr="00F91608" w:rsidRDefault="00510F71" w:rsidP="00510F71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left"/>
              <w:rPr>
                <w:rFonts w:cs="Arial"/>
                <w:color w:val="000000"/>
                <w:sz w:val="20"/>
              </w:rPr>
            </w:pPr>
            <w:r>
              <w:rPr>
                <w:sz w:val="20"/>
              </w:rPr>
              <w:t>W</w:t>
            </w:r>
            <w:r w:rsidR="004768E2" w:rsidRPr="004768E2">
              <w:rPr>
                <w:sz w:val="20"/>
              </w:rPr>
              <w:t>omen who smoke at time of delivery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6.8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7.3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12</w:t>
            </w:r>
          </w:p>
        </w:tc>
      </w:tr>
      <w:tr w:rsidR="004768E2" w:rsidRPr="004768E2" w:rsidTr="00E54AF8">
        <w:trPr>
          <w:trHeight w:val="66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608" w:rsidRPr="00F91608" w:rsidRDefault="00510F71" w:rsidP="00510F71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left"/>
              <w:rPr>
                <w:rFonts w:cs="Arial"/>
                <w:color w:val="000000"/>
                <w:sz w:val="20"/>
              </w:rPr>
            </w:pPr>
            <w:r>
              <w:rPr>
                <w:sz w:val="20"/>
              </w:rPr>
              <w:t>O</w:t>
            </w:r>
            <w:r w:rsidR="00F91608" w:rsidRPr="00F91608">
              <w:rPr>
                <w:rFonts w:cs="Arial"/>
                <w:color w:val="000000"/>
                <w:sz w:val="20"/>
              </w:rPr>
              <w:t xml:space="preserve">bese children </w:t>
            </w:r>
            <w:r w:rsidR="001E4C74">
              <w:rPr>
                <w:rFonts w:cs="Arial"/>
                <w:color w:val="000000"/>
                <w:sz w:val="20"/>
              </w:rPr>
              <w:t xml:space="preserve">in </w:t>
            </w:r>
            <w:r w:rsidR="00F91608" w:rsidRPr="00F91608">
              <w:rPr>
                <w:rFonts w:cs="Arial"/>
                <w:color w:val="000000"/>
                <w:sz w:val="20"/>
              </w:rPr>
              <w:t>Year 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15.5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15.1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19.1</w:t>
            </w:r>
          </w:p>
        </w:tc>
      </w:tr>
      <w:tr w:rsidR="004768E2" w:rsidRPr="004768E2" w:rsidTr="00E54AF8">
        <w:trPr>
          <w:trHeight w:val="300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608" w:rsidRPr="00F91608" w:rsidRDefault="004768E2" w:rsidP="001E4C74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left"/>
              <w:rPr>
                <w:rFonts w:cs="Arial"/>
                <w:color w:val="000000"/>
                <w:sz w:val="20"/>
              </w:rPr>
            </w:pPr>
            <w:r w:rsidRPr="004768E2">
              <w:rPr>
                <w:sz w:val="20"/>
              </w:rPr>
              <w:t>Persons under 18 admitted to hospital due to alcohol-specific conditions</w:t>
            </w:r>
            <w:r w:rsidRPr="004768E2">
              <w:rPr>
                <w:rFonts w:cs="Arial"/>
                <w:color w:val="000000"/>
                <w:sz w:val="20"/>
              </w:rPr>
              <w:t xml:space="preserve"> </w:t>
            </w:r>
            <w:r w:rsidR="00F91608" w:rsidRPr="00F91608">
              <w:rPr>
                <w:rFonts w:cs="Arial"/>
                <w:color w:val="000000"/>
                <w:sz w:val="20"/>
              </w:rPr>
              <w:t>/ 100,000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510F71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>
              <w:rPr>
                <w:rFonts w:cs="Arial"/>
                <w:color w:val="000000"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31.5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24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40.1</w:t>
            </w:r>
          </w:p>
        </w:tc>
      </w:tr>
      <w:tr w:rsidR="004768E2" w:rsidRPr="004768E2" w:rsidTr="00E54AF8">
        <w:trPr>
          <w:trHeight w:val="9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1608" w:rsidRPr="00F91608" w:rsidRDefault="004768E2" w:rsidP="00E54AF8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left"/>
              <w:rPr>
                <w:rFonts w:cs="Arial"/>
                <w:color w:val="000000"/>
                <w:sz w:val="20"/>
              </w:rPr>
            </w:pPr>
            <w:r w:rsidRPr="004768E2">
              <w:rPr>
                <w:sz w:val="20"/>
              </w:rPr>
              <w:t>Under-18 conception rate per 1,000 aged 15-17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35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20.2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16.4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1608" w:rsidRPr="00F91608" w:rsidRDefault="00F91608" w:rsidP="00617DE2">
            <w:pPr>
              <w:tabs>
                <w:tab w:val="clear" w:pos="1260"/>
                <w:tab w:val="clear" w:pos="1980"/>
                <w:tab w:val="clear" w:pos="2700"/>
                <w:tab w:val="clear" w:pos="3420"/>
              </w:tabs>
              <w:jc w:val="center"/>
              <w:rPr>
                <w:rFonts w:cs="Arial"/>
                <w:color w:val="000000"/>
                <w:sz w:val="20"/>
              </w:rPr>
            </w:pPr>
            <w:r w:rsidRPr="00F91608">
              <w:rPr>
                <w:rFonts w:cs="Arial"/>
                <w:color w:val="000000"/>
                <w:sz w:val="20"/>
              </w:rPr>
              <w:t>24.3</w:t>
            </w:r>
          </w:p>
        </w:tc>
      </w:tr>
    </w:tbl>
    <w:p w:rsidR="00A14B88" w:rsidRDefault="00A14B88" w:rsidP="00F91608">
      <w:pPr>
        <w:ind w:left="1276" w:hanging="1276"/>
        <w:rPr>
          <w:color w:val="000000"/>
          <w:szCs w:val="22"/>
        </w:rPr>
      </w:pPr>
    </w:p>
    <w:p w:rsidR="00F91608" w:rsidRDefault="00F91608" w:rsidP="009270ED">
      <w:pPr>
        <w:rPr>
          <w:color w:val="000000"/>
          <w:szCs w:val="22"/>
        </w:rPr>
      </w:pPr>
      <w:r>
        <w:rPr>
          <w:color w:val="000000"/>
          <w:szCs w:val="22"/>
        </w:rPr>
        <w:t>2.4</w:t>
      </w:r>
      <w:r>
        <w:rPr>
          <w:color w:val="000000"/>
          <w:szCs w:val="22"/>
        </w:rPr>
        <w:tab/>
        <w:t xml:space="preserve">Officers </w:t>
      </w:r>
      <w:r w:rsidR="00653D8D">
        <w:rPr>
          <w:color w:val="000000"/>
          <w:szCs w:val="22"/>
        </w:rPr>
        <w:t>would like to highlight</w:t>
      </w:r>
      <w:r>
        <w:rPr>
          <w:color w:val="000000"/>
          <w:szCs w:val="22"/>
        </w:rPr>
        <w:t xml:space="preserve"> the following from the table:</w:t>
      </w:r>
    </w:p>
    <w:p w:rsidR="00F91608" w:rsidRPr="00E54AF8" w:rsidRDefault="00F91608" w:rsidP="009270ED">
      <w:pPr>
        <w:rPr>
          <w:color w:val="000000"/>
          <w:sz w:val="16"/>
          <w:szCs w:val="16"/>
        </w:rPr>
      </w:pPr>
    </w:p>
    <w:p w:rsidR="00653D8D" w:rsidRPr="00653D8D" w:rsidRDefault="00BE35A4" w:rsidP="009270ED">
      <w:pPr>
        <w:numPr>
          <w:ilvl w:val="0"/>
          <w:numId w:val="8"/>
        </w:numPr>
        <w:ind w:left="1276" w:hanging="567"/>
        <w:rPr>
          <w:color w:val="000000"/>
          <w:szCs w:val="22"/>
        </w:rPr>
      </w:pPr>
      <w:r>
        <w:t>Whilst the % of children</w:t>
      </w:r>
      <w:r w:rsidR="00581C26">
        <w:t xml:space="preserve"> </w:t>
      </w:r>
      <w:r>
        <w:t xml:space="preserve">living in poverty in the district is </w:t>
      </w:r>
      <w:r w:rsidR="00E06FDE">
        <w:t>lower than</w:t>
      </w:r>
      <w:r w:rsidR="00653D8D">
        <w:t xml:space="preserve"> the Hertfordshire</w:t>
      </w:r>
      <w:r w:rsidR="00E06FDE">
        <w:t xml:space="preserve"> </w:t>
      </w:r>
      <w:r w:rsidR="00581C26">
        <w:t>%</w:t>
      </w:r>
      <w:r w:rsidR="00653D8D">
        <w:t xml:space="preserve">, </w:t>
      </w:r>
      <w:r w:rsidR="00756347">
        <w:t>1</w:t>
      </w:r>
      <w:r w:rsidR="00E54AF8">
        <w:t>,</w:t>
      </w:r>
      <w:r w:rsidR="00E06FDE">
        <w:t>90</w:t>
      </w:r>
      <w:r>
        <w:t>5</w:t>
      </w:r>
      <w:r w:rsidR="00653D8D">
        <w:t xml:space="preserve"> </w:t>
      </w:r>
      <w:r w:rsidR="00E06FDE">
        <w:t>children</w:t>
      </w:r>
      <w:r w:rsidR="00653D8D">
        <w:t xml:space="preserve"> </w:t>
      </w:r>
      <w:r w:rsidR="00581C26">
        <w:t xml:space="preserve">still </w:t>
      </w:r>
      <w:r>
        <w:t>live in poverty</w:t>
      </w:r>
      <w:r w:rsidR="00581C26">
        <w:t>,</w:t>
      </w:r>
      <w:r w:rsidR="002E49E4">
        <w:t xml:space="preserve"> as defined by the profile</w:t>
      </w:r>
    </w:p>
    <w:p w:rsidR="00653D8D" w:rsidRPr="00653D8D" w:rsidRDefault="00BA5666" w:rsidP="009270ED">
      <w:pPr>
        <w:numPr>
          <w:ilvl w:val="0"/>
          <w:numId w:val="8"/>
        </w:numPr>
        <w:ind w:left="1276" w:hanging="567"/>
        <w:rPr>
          <w:color w:val="000000"/>
          <w:szCs w:val="22"/>
        </w:rPr>
      </w:pPr>
      <w:r>
        <w:t>15.5% (</w:t>
      </w:r>
      <w:r w:rsidR="00653D8D">
        <w:t xml:space="preserve">or </w:t>
      </w:r>
      <w:r>
        <w:t>121) of children</w:t>
      </w:r>
      <w:r w:rsidR="00653D8D">
        <w:t xml:space="preserve"> in year 6 </w:t>
      </w:r>
      <w:r>
        <w:t>are classified as obese</w:t>
      </w:r>
      <w:r w:rsidR="00653D8D">
        <w:t xml:space="preserve"> which is higher</w:t>
      </w:r>
      <w:r w:rsidR="00E54AF8">
        <w:t xml:space="preserve"> than th</w:t>
      </w:r>
      <w:r w:rsidR="002E49E4">
        <w:t>e Hertfordshire average (15.1%)</w:t>
      </w:r>
    </w:p>
    <w:p w:rsidR="009270ED" w:rsidRPr="00BA66D8" w:rsidRDefault="00BA5666" w:rsidP="009270ED">
      <w:pPr>
        <w:numPr>
          <w:ilvl w:val="0"/>
          <w:numId w:val="8"/>
        </w:numPr>
        <w:ind w:left="1276" w:hanging="567"/>
        <w:rPr>
          <w:color w:val="000000"/>
          <w:szCs w:val="22"/>
        </w:rPr>
      </w:pPr>
      <w:r>
        <w:t>The rate of alcohol-specific hospital stay</w:t>
      </w:r>
      <w:r w:rsidR="00653D8D">
        <w:t>s (for</w:t>
      </w:r>
      <w:r w:rsidR="00756347">
        <w:t xml:space="preserve"> </w:t>
      </w:r>
      <w:proofErr w:type="gramStart"/>
      <w:r w:rsidR="00756347">
        <w:t>under</w:t>
      </w:r>
      <w:proofErr w:type="gramEnd"/>
      <w:r w:rsidR="00756347">
        <w:t xml:space="preserve"> </w:t>
      </w:r>
      <w:r w:rsidR="00653D8D">
        <w:t>18s) was 31.5 / 100,000 which is higher than Hertfordshire average</w:t>
      </w:r>
      <w:r w:rsidR="002E49E4">
        <w:t xml:space="preserve"> (24%)</w:t>
      </w:r>
    </w:p>
    <w:p w:rsidR="00A14B88" w:rsidRDefault="00A14B88" w:rsidP="00A14B88"/>
    <w:p w:rsidR="00A14B88" w:rsidRPr="00BA66D8" w:rsidRDefault="00756347" w:rsidP="00A14B88">
      <w:pPr>
        <w:ind w:left="1276" w:hanging="1276"/>
        <w:rPr>
          <w:color w:val="000000"/>
          <w:szCs w:val="22"/>
        </w:rPr>
      </w:pPr>
      <w:r>
        <w:t>2.5</w:t>
      </w:r>
      <w:r w:rsidR="00A14B88">
        <w:tab/>
      </w:r>
      <w:r>
        <w:t xml:space="preserve">In order to attempt to address </w:t>
      </w:r>
      <w:r w:rsidR="00581C26">
        <w:t xml:space="preserve">year 6 </w:t>
      </w:r>
      <w:r>
        <w:t>obesity o</w:t>
      </w:r>
      <w:r w:rsidR="00A14B88">
        <w:t>fficers would like to highlight that as part of the Public Health Offer</w:t>
      </w:r>
      <w:r>
        <w:t>,</w:t>
      </w:r>
      <w:r w:rsidR="00A14B88">
        <w:t xml:space="preserve"> Fit4Fun healthy eating and physical activity workshops are taking place in primary schools in the district.</w:t>
      </w:r>
    </w:p>
    <w:p w:rsidR="009270ED" w:rsidRPr="00BA66D8" w:rsidRDefault="009270ED" w:rsidP="009270ED">
      <w:pPr>
        <w:ind w:left="1276"/>
        <w:rPr>
          <w:color w:val="000000"/>
          <w:szCs w:val="22"/>
        </w:rPr>
      </w:pPr>
    </w:p>
    <w:p w:rsidR="00617DE2" w:rsidRPr="00BA66D8" w:rsidRDefault="00617DE2" w:rsidP="009270ED">
      <w:pPr>
        <w:ind w:left="1276"/>
        <w:rPr>
          <w:color w:val="000000"/>
          <w:szCs w:val="22"/>
          <w:u w:val="single"/>
        </w:rPr>
      </w:pPr>
      <w:r w:rsidRPr="00BA66D8">
        <w:rPr>
          <w:color w:val="000000"/>
          <w:szCs w:val="22"/>
          <w:u w:val="single"/>
        </w:rPr>
        <w:t>Young People’s Survey</w:t>
      </w:r>
    </w:p>
    <w:p w:rsidR="000A4DBD" w:rsidRPr="00BA66D8" w:rsidRDefault="008D2093" w:rsidP="00394BAA">
      <w:pPr>
        <w:ind w:left="1267" w:hanging="1267"/>
        <w:rPr>
          <w:rFonts w:cs="Arial"/>
          <w:color w:val="000000"/>
          <w:szCs w:val="22"/>
        </w:rPr>
      </w:pPr>
      <w:r w:rsidRPr="00BA66D8">
        <w:rPr>
          <w:color w:val="000000"/>
          <w:szCs w:val="22"/>
        </w:rPr>
        <w:t>2.</w:t>
      </w:r>
      <w:r w:rsidR="00756347" w:rsidRPr="00BA66D8">
        <w:rPr>
          <w:color w:val="000000"/>
          <w:szCs w:val="22"/>
        </w:rPr>
        <w:t>6</w:t>
      </w:r>
      <w:r w:rsidRPr="00BA66D8">
        <w:rPr>
          <w:color w:val="000000"/>
          <w:szCs w:val="22"/>
        </w:rPr>
        <w:tab/>
      </w:r>
      <w:r w:rsidR="001977FB" w:rsidRPr="001977FB">
        <w:rPr>
          <w:color w:val="000000"/>
          <w:szCs w:val="22"/>
        </w:rPr>
        <w:t xml:space="preserve">Officers have analysed </w:t>
      </w:r>
      <w:r w:rsidR="001977FB">
        <w:rPr>
          <w:color w:val="000000"/>
          <w:szCs w:val="22"/>
        </w:rPr>
        <w:t>the ‘</w:t>
      </w:r>
      <w:r w:rsidR="00581C26">
        <w:rPr>
          <w:color w:val="000000"/>
          <w:szCs w:val="22"/>
        </w:rPr>
        <w:t>H</w:t>
      </w:r>
      <w:r w:rsidR="001977FB">
        <w:rPr>
          <w:color w:val="000000"/>
          <w:szCs w:val="22"/>
        </w:rPr>
        <w:t>ealth and Wellbeing of Young People in Three Rivers</w:t>
      </w:r>
      <w:r w:rsidR="003913CC">
        <w:rPr>
          <w:color w:val="000000"/>
          <w:szCs w:val="22"/>
        </w:rPr>
        <w:t xml:space="preserve"> report 2014’</w:t>
      </w:r>
      <w:r w:rsidR="001977FB">
        <w:rPr>
          <w:color w:val="000000"/>
          <w:szCs w:val="22"/>
        </w:rPr>
        <w:t xml:space="preserve"> </w:t>
      </w:r>
      <w:r w:rsidR="000A4DBD">
        <w:rPr>
          <w:color w:val="000000"/>
          <w:szCs w:val="22"/>
        </w:rPr>
        <w:t xml:space="preserve">which focuses on </w:t>
      </w:r>
      <w:r w:rsidR="00CC7D05" w:rsidRPr="00BA66D8">
        <w:rPr>
          <w:rStyle w:val="apple-converted-space"/>
          <w:rFonts w:cs="Arial"/>
          <w:b/>
          <w:color w:val="000000"/>
          <w:szCs w:val="22"/>
        </w:rPr>
        <w:t>h</w:t>
      </w:r>
      <w:r w:rsidRPr="00BA66D8">
        <w:rPr>
          <w:rFonts w:cs="Arial"/>
          <w:color w:val="000000"/>
          <w:szCs w:val="22"/>
        </w:rPr>
        <w:t>ealthy eating, physical activity, drugs</w:t>
      </w:r>
      <w:r w:rsidR="00756347" w:rsidRPr="00BA66D8">
        <w:rPr>
          <w:rFonts w:cs="Arial"/>
          <w:color w:val="000000"/>
          <w:szCs w:val="22"/>
        </w:rPr>
        <w:t xml:space="preserve">, </w:t>
      </w:r>
      <w:r w:rsidRPr="00BA66D8">
        <w:rPr>
          <w:rFonts w:cs="Arial"/>
          <w:color w:val="000000"/>
          <w:szCs w:val="22"/>
        </w:rPr>
        <w:t>alcohol, tobacco, emotional health and other issues.</w:t>
      </w:r>
    </w:p>
    <w:p w:rsidR="000A4DBD" w:rsidRPr="00BA66D8" w:rsidRDefault="000A4DBD" w:rsidP="00394BAA">
      <w:pPr>
        <w:ind w:left="1267" w:hanging="1267"/>
        <w:rPr>
          <w:rFonts w:cs="Arial"/>
          <w:color w:val="000000"/>
          <w:szCs w:val="22"/>
        </w:rPr>
      </w:pPr>
    </w:p>
    <w:p w:rsidR="00E54AF8" w:rsidRDefault="00756347" w:rsidP="00394BAA">
      <w:pPr>
        <w:ind w:left="1267" w:hanging="1267"/>
      </w:pPr>
      <w:r w:rsidRPr="00BA66D8">
        <w:rPr>
          <w:rFonts w:cs="Arial"/>
          <w:color w:val="000000"/>
          <w:szCs w:val="22"/>
        </w:rPr>
        <w:t>2.7</w:t>
      </w:r>
      <w:r w:rsidR="000A4DBD" w:rsidRPr="00BA66D8">
        <w:rPr>
          <w:rFonts w:cs="Arial"/>
          <w:color w:val="000000"/>
          <w:szCs w:val="22"/>
        </w:rPr>
        <w:tab/>
      </w:r>
      <w:r w:rsidR="001977FB">
        <w:t xml:space="preserve">The </w:t>
      </w:r>
      <w:r w:rsidR="005F3A56">
        <w:t xml:space="preserve">report was produced from a survey of </w:t>
      </w:r>
      <w:r w:rsidR="00AB69E0">
        <w:t>866</w:t>
      </w:r>
      <w:r w:rsidR="005F3A56">
        <w:t xml:space="preserve"> </w:t>
      </w:r>
      <w:r w:rsidR="001977FB">
        <w:t xml:space="preserve">pupils aged 9 </w:t>
      </w:r>
      <w:r w:rsidR="005F3A56">
        <w:t xml:space="preserve">to </w:t>
      </w:r>
      <w:r w:rsidR="001977FB">
        <w:t>15</w:t>
      </w:r>
      <w:r w:rsidR="00010BC7">
        <w:t xml:space="preserve"> who live in the Three Rivers district</w:t>
      </w:r>
      <w:r w:rsidR="001977FB">
        <w:t>.</w:t>
      </w:r>
    </w:p>
    <w:p w:rsidR="00010BC7" w:rsidRDefault="00010BC7" w:rsidP="00394BAA">
      <w:pPr>
        <w:ind w:left="1267" w:hanging="1267"/>
      </w:pPr>
    </w:p>
    <w:p w:rsidR="00010BC7" w:rsidRDefault="00010BC7" w:rsidP="00394BAA">
      <w:pPr>
        <w:ind w:left="1267" w:hanging="1267"/>
      </w:pPr>
      <w:r>
        <w:rPr>
          <w:rFonts w:cs="Arial"/>
          <w:color w:val="000000"/>
          <w:szCs w:val="22"/>
        </w:rPr>
        <w:t>2.8</w:t>
      </w:r>
      <w:r w:rsidRPr="00BA66D8">
        <w:rPr>
          <w:rFonts w:cs="Arial"/>
          <w:color w:val="000000"/>
          <w:szCs w:val="22"/>
        </w:rPr>
        <w:tab/>
        <w:t xml:space="preserve">The report </w:t>
      </w:r>
      <w:r w:rsidRPr="00BA66D8">
        <w:rPr>
          <w:color w:val="000000"/>
          <w:szCs w:val="22"/>
        </w:rPr>
        <w:t xml:space="preserve">does not include schools outside of Hertfordshire where </w:t>
      </w:r>
      <w:r w:rsidR="00581C26">
        <w:rPr>
          <w:color w:val="000000"/>
          <w:szCs w:val="22"/>
        </w:rPr>
        <w:t xml:space="preserve">some </w:t>
      </w:r>
      <w:r w:rsidRPr="00BA66D8">
        <w:rPr>
          <w:color w:val="000000"/>
          <w:szCs w:val="22"/>
        </w:rPr>
        <w:t>young people from Three Rivers attend.</w:t>
      </w:r>
    </w:p>
    <w:p w:rsidR="00010BC7" w:rsidRDefault="00010BC7" w:rsidP="00394BAA">
      <w:pPr>
        <w:ind w:left="1267" w:hanging="1267"/>
      </w:pPr>
    </w:p>
    <w:p w:rsidR="00581C26" w:rsidRDefault="00010BC7" w:rsidP="00394BAA">
      <w:pPr>
        <w:ind w:left="1267" w:hanging="1267"/>
      </w:pPr>
      <w:r>
        <w:t>2.9</w:t>
      </w:r>
      <w:r w:rsidR="00E54AF8">
        <w:tab/>
      </w:r>
      <w:r w:rsidR="001977FB">
        <w:t>Th</w:t>
      </w:r>
      <w:r w:rsidR="005F3A56">
        <w:t>e</w:t>
      </w:r>
      <w:r w:rsidR="001977FB">
        <w:t xml:space="preserve"> </w:t>
      </w:r>
      <w:r>
        <w:t xml:space="preserve">survey </w:t>
      </w:r>
      <w:r w:rsidR="001977FB">
        <w:t>was commissioned and co-ordinated by Public Health</w:t>
      </w:r>
      <w:r w:rsidR="00510F71">
        <w:t xml:space="preserve"> and Services for Children and Young People</w:t>
      </w:r>
      <w:r w:rsidR="00581C26">
        <w:t>.</w:t>
      </w:r>
    </w:p>
    <w:p w:rsidR="00581C26" w:rsidRDefault="00581C26" w:rsidP="00394BAA">
      <w:pPr>
        <w:ind w:left="1267" w:hanging="1267"/>
      </w:pPr>
    </w:p>
    <w:p w:rsidR="001977FB" w:rsidRPr="00BA66D8" w:rsidRDefault="00581C26" w:rsidP="00394BAA">
      <w:pPr>
        <w:ind w:left="1267" w:hanging="1267"/>
        <w:rPr>
          <w:rFonts w:cs="Arial"/>
          <w:color w:val="000000"/>
          <w:szCs w:val="22"/>
        </w:rPr>
      </w:pPr>
      <w:r>
        <w:t>2.10</w:t>
      </w:r>
      <w:r>
        <w:tab/>
        <w:t>A new survey is being carried out later in 2016.</w:t>
      </w:r>
    </w:p>
    <w:p w:rsidR="000B2E2F" w:rsidRPr="00BA66D8" w:rsidRDefault="000B2E2F" w:rsidP="009270ED">
      <w:pPr>
        <w:rPr>
          <w:color w:val="000000"/>
          <w:szCs w:val="22"/>
        </w:rPr>
      </w:pPr>
    </w:p>
    <w:p w:rsidR="00617DE2" w:rsidRDefault="009270ED" w:rsidP="00617DE2">
      <w:pPr>
        <w:rPr>
          <w:color w:val="000000"/>
          <w:szCs w:val="22"/>
        </w:rPr>
      </w:pPr>
      <w:r w:rsidRPr="00BA66D8">
        <w:rPr>
          <w:color w:val="000000"/>
          <w:szCs w:val="22"/>
        </w:rPr>
        <w:t>2.</w:t>
      </w:r>
      <w:r w:rsidR="00E54AF8">
        <w:rPr>
          <w:color w:val="000000"/>
          <w:szCs w:val="22"/>
        </w:rPr>
        <w:t>1</w:t>
      </w:r>
      <w:r w:rsidR="00581C26">
        <w:rPr>
          <w:color w:val="000000"/>
          <w:szCs w:val="22"/>
        </w:rPr>
        <w:t>1</w:t>
      </w:r>
      <w:r w:rsidRPr="00BA66D8">
        <w:rPr>
          <w:color w:val="000000"/>
          <w:szCs w:val="22"/>
        </w:rPr>
        <w:tab/>
      </w:r>
      <w:r w:rsidR="00617DE2">
        <w:rPr>
          <w:color w:val="000000"/>
          <w:szCs w:val="22"/>
        </w:rPr>
        <w:t>Officers would like to highlight the following from the</w:t>
      </w:r>
      <w:r w:rsidR="00B93FC1">
        <w:rPr>
          <w:color w:val="000000"/>
          <w:szCs w:val="22"/>
        </w:rPr>
        <w:t xml:space="preserve"> Three Rivers</w:t>
      </w:r>
      <w:r w:rsidR="00617DE2">
        <w:rPr>
          <w:color w:val="000000"/>
          <w:szCs w:val="22"/>
        </w:rPr>
        <w:t xml:space="preserve"> </w:t>
      </w:r>
      <w:r w:rsidR="000B2E2F">
        <w:rPr>
          <w:color w:val="000000"/>
          <w:szCs w:val="22"/>
        </w:rPr>
        <w:t>report</w:t>
      </w:r>
      <w:r w:rsidR="00617DE2">
        <w:rPr>
          <w:color w:val="000000"/>
          <w:szCs w:val="22"/>
        </w:rPr>
        <w:t>:</w:t>
      </w:r>
    </w:p>
    <w:p w:rsidR="005E6739" w:rsidRDefault="005E6739" w:rsidP="00617DE2">
      <w:pPr>
        <w:rPr>
          <w:color w:val="000000"/>
          <w:szCs w:val="22"/>
        </w:rPr>
      </w:pPr>
    </w:p>
    <w:p w:rsidR="00B93FC1" w:rsidRDefault="005E6739" w:rsidP="00B93FC1">
      <w:pPr>
        <w:ind w:left="720"/>
        <w:rPr>
          <w:color w:val="000000"/>
          <w:szCs w:val="22"/>
          <w:u w:val="single"/>
        </w:rPr>
      </w:pPr>
      <w:r>
        <w:rPr>
          <w:color w:val="000000"/>
          <w:szCs w:val="22"/>
        </w:rPr>
        <w:tab/>
      </w:r>
      <w:r w:rsidRPr="005E6739">
        <w:rPr>
          <w:color w:val="000000"/>
          <w:szCs w:val="22"/>
          <w:u w:val="single"/>
        </w:rPr>
        <w:t>Age 9 to 11 Highlights</w:t>
      </w:r>
    </w:p>
    <w:p w:rsidR="005E6739" w:rsidRPr="00512701" w:rsidRDefault="00512701" w:rsidP="00512701">
      <w:pPr>
        <w:pStyle w:val="ListParagraph"/>
        <w:numPr>
          <w:ilvl w:val="0"/>
          <w:numId w:val="15"/>
        </w:numPr>
        <w:rPr>
          <w:color w:val="000000"/>
          <w:szCs w:val="22"/>
          <w:u w:val="single"/>
        </w:rPr>
      </w:pPr>
      <w:r>
        <w:t xml:space="preserve">        </w:t>
      </w:r>
      <w:r w:rsidR="00B93FC1">
        <w:t>59% (vs 66% for Herts) of pupils say that they don’t drink alcohol</w:t>
      </w:r>
    </w:p>
    <w:p w:rsidR="00EF3BBC" w:rsidRDefault="00B93FC1" w:rsidP="00B93FC1">
      <w:pPr>
        <w:numPr>
          <w:ilvl w:val="0"/>
          <w:numId w:val="9"/>
        </w:numPr>
        <w:ind w:left="1276" w:hanging="916"/>
      </w:pPr>
      <w:r>
        <w:t>58% (vs 50</w:t>
      </w:r>
      <w:r w:rsidR="00E26377">
        <w:t>%</w:t>
      </w:r>
      <w:r>
        <w:t>) said they use a computer unsupervised</w:t>
      </w:r>
      <w:r w:rsidR="00E26377">
        <w:t xml:space="preserve"> with </w:t>
      </w:r>
      <w:r>
        <w:t>83%</w:t>
      </w:r>
      <w:r w:rsidR="00E26377">
        <w:t xml:space="preserve"> (vs 73% for Herts)</w:t>
      </w:r>
      <w:r>
        <w:t xml:space="preserve"> </w:t>
      </w:r>
      <w:r w:rsidR="00EF3BBC">
        <w:t xml:space="preserve">stating that they </w:t>
      </w:r>
      <w:r>
        <w:t>use the Internet for playing games</w:t>
      </w:r>
    </w:p>
    <w:p w:rsidR="00EF3BBC" w:rsidRDefault="00EF3BBC" w:rsidP="00EF3BBC">
      <w:pPr>
        <w:numPr>
          <w:ilvl w:val="0"/>
          <w:numId w:val="9"/>
        </w:numPr>
        <w:ind w:left="1276" w:hanging="916"/>
      </w:pPr>
      <w:r>
        <w:t>73% (vs 63</w:t>
      </w:r>
      <w:r w:rsidR="001E4C74">
        <w:t>%</w:t>
      </w:r>
      <w:r>
        <w:t xml:space="preserve">) said their carers have rules about what </w:t>
      </w:r>
      <w:r w:rsidR="001E4C74">
        <w:t>web</w:t>
      </w:r>
      <w:r>
        <w:t>sites they can use</w:t>
      </w:r>
    </w:p>
    <w:p w:rsidR="00B93FC1" w:rsidRDefault="00B93FC1" w:rsidP="00B93FC1">
      <w:pPr>
        <w:numPr>
          <w:ilvl w:val="0"/>
          <w:numId w:val="9"/>
        </w:numPr>
        <w:ind w:left="1276" w:hanging="916"/>
      </w:pPr>
      <w:r>
        <w:t xml:space="preserve">55% </w:t>
      </w:r>
      <w:r w:rsidR="00EF3BBC">
        <w:t xml:space="preserve">(vs 44%) </w:t>
      </w:r>
      <w:r>
        <w:t>travelled to school by car on</w:t>
      </w:r>
      <w:r w:rsidR="00EF3BBC">
        <w:t xml:space="preserve"> the day of the survey</w:t>
      </w:r>
    </w:p>
    <w:p w:rsidR="00EF3BBC" w:rsidRDefault="00EF3BBC" w:rsidP="005E6739">
      <w:pPr>
        <w:ind w:left="720"/>
        <w:rPr>
          <w:color w:val="000000"/>
          <w:szCs w:val="22"/>
        </w:rPr>
      </w:pPr>
    </w:p>
    <w:p w:rsidR="00EF3BBC" w:rsidRDefault="005E6739" w:rsidP="00EF3BBC">
      <w:pPr>
        <w:ind w:left="720"/>
        <w:rPr>
          <w:color w:val="000000"/>
          <w:szCs w:val="22"/>
          <w:u w:val="single"/>
        </w:rPr>
      </w:pPr>
      <w:r>
        <w:rPr>
          <w:color w:val="000000"/>
          <w:szCs w:val="22"/>
        </w:rPr>
        <w:tab/>
      </w:r>
      <w:r w:rsidRPr="005E6739">
        <w:rPr>
          <w:color w:val="000000"/>
          <w:szCs w:val="22"/>
          <w:u w:val="single"/>
        </w:rPr>
        <w:t>Age 12 to 15 Highlights</w:t>
      </w:r>
    </w:p>
    <w:p w:rsidR="005E6739" w:rsidRPr="00EF3BBC" w:rsidRDefault="00EF3BBC" w:rsidP="00EF3BBC">
      <w:pPr>
        <w:numPr>
          <w:ilvl w:val="0"/>
          <w:numId w:val="10"/>
        </w:numPr>
        <w:ind w:left="1276" w:hanging="916"/>
        <w:rPr>
          <w:color w:val="000000"/>
          <w:szCs w:val="22"/>
          <w:u w:val="single"/>
        </w:rPr>
      </w:pPr>
      <w:r>
        <w:t>19% (vs 30% for Herts) of pupils know where they can get free condoms</w:t>
      </w:r>
    </w:p>
    <w:p w:rsidR="00EF3BBC" w:rsidRPr="00EF3BBC" w:rsidRDefault="00EF3BBC" w:rsidP="00EF3BBC">
      <w:pPr>
        <w:numPr>
          <w:ilvl w:val="0"/>
          <w:numId w:val="10"/>
        </w:numPr>
        <w:ind w:left="1276" w:hanging="916"/>
        <w:rPr>
          <w:color w:val="000000"/>
          <w:szCs w:val="22"/>
          <w:u w:val="single"/>
        </w:rPr>
      </w:pPr>
      <w:r>
        <w:t xml:space="preserve">35% (vs 31%) of pupils reported that they thought they were bullied because of the way they looked and </w:t>
      </w:r>
      <w:r w:rsidR="001E4C74">
        <w:t>their size or weight</w:t>
      </w:r>
    </w:p>
    <w:p w:rsidR="00EF3BBC" w:rsidRPr="00EF3BBC" w:rsidRDefault="00EF3BBC" w:rsidP="00EF3BBC">
      <w:pPr>
        <w:numPr>
          <w:ilvl w:val="0"/>
          <w:numId w:val="10"/>
        </w:numPr>
        <w:ind w:left="1276" w:hanging="916"/>
        <w:rPr>
          <w:color w:val="000000"/>
          <w:szCs w:val="22"/>
          <w:u w:val="single"/>
        </w:rPr>
      </w:pPr>
      <w:r>
        <w:t xml:space="preserve">49% </w:t>
      </w:r>
      <w:r w:rsidR="001E4C74">
        <w:t>(vs 38%) said</w:t>
      </w:r>
      <w:r>
        <w:t xml:space="preserve"> they couldn’t rememb</w:t>
      </w:r>
      <w:r w:rsidR="001E4C74">
        <w:t>er any lessons on HIV/AIDS</w:t>
      </w:r>
    </w:p>
    <w:p w:rsidR="008D2093" w:rsidRDefault="008D2093" w:rsidP="0049546E">
      <w:pPr>
        <w:ind w:left="1620"/>
      </w:pPr>
    </w:p>
    <w:p w:rsidR="0049546E" w:rsidRPr="0049546E" w:rsidRDefault="0049546E" w:rsidP="0049546E">
      <w:pPr>
        <w:ind w:left="1620"/>
      </w:pPr>
    </w:p>
    <w:p w:rsidR="00BF34FA" w:rsidRDefault="00BF34FA">
      <w:pPr>
        <w:keepNext/>
        <w:ind w:left="1267" w:hanging="1267"/>
      </w:pPr>
      <w:r>
        <w:t>3.</w:t>
      </w:r>
      <w:r>
        <w:tab/>
      </w:r>
      <w:r>
        <w:rPr>
          <w:b/>
        </w:rPr>
        <w:t>Options/Reasons for Recommendation</w:t>
      </w:r>
    </w:p>
    <w:p w:rsidR="00BF34FA" w:rsidRDefault="00BF34FA">
      <w:pPr>
        <w:keepNext/>
        <w:ind w:left="1267" w:hanging="1267"/>
      </w:pPr>
    </w:p>
    <w:p w:rsidR="00BF34FA" w:rsidRDefault="00BF34FA" w:rsidP="00394BAA">
      <w:pPr>
        <w:ind w:left="1267" w:hanging="1267"/>
      </w:pPr>
      <w:r>
        <w:t>3.1</w:t>
      </w:r>
      <w:r>
        <w:tab/>
      </w:r>
      <w:r w:rsidR="00B86B77">
        <w:t xml:space="preserve">That the Board note the data highlighted within the report. </w:t>
      </w:r>
    </w:p>
    <w:p w:rsidR="008D2093" w:rsidRDefault="00BF34FA" w:rsidP="001E4C74">
      <w:pPr>
        <w:keepNext/>
        <w:ind w:left="1267" w:hanging="1267"/>
        <w:rPr>
          <w:b/>
          <w:i/>
          <w:color w:val="008000"/>
        </w:rPr>
      </w:pPr>
      <w:r>
        <w:tab/>
      </w:r>
    </w:p>
    <w:p w:rsidR="00BF34FA" w:rsidRDefault="00BF34FA">
      <w:pPr>
        <w:ind w:left="1267" w:hanging="1267"/>
      </w:pPr>
    </w:p>
    <w:p w:rsidR="00BF34FA" w:rsidRDefault="00394BAA">
      <w:pPr>
        <w:keepNext/>
        <w:ind w:left="1267" w:hanging="1267"/>
      </w:pPr>
      <w:r>
        <w:t>4</w:t>
      </w:r>
      <w:r w:rsidR="0049546E">
        <w:t>.</w:t>
      </w:r>
      <w:r w:rsidR="00BF34FA">
        <w:fldChar w:fldCharType="begin"/>
      </w:r>
      <w:r w:rsidR="00BF34FA">
        <w:instrText xml:space="preserve">  </w:instrText>
      </w:r>
      <w:r w:rsidR="00BF34FA">
        <w:fldChar w:fldCharType="end"/>
      </w:r>
      <w:r w:rsidR="00BF34FA">
        <w:tab/>
      </w:r>
      <w:r>
        <w:rPr>
          <w:b/>
        </w:rPr>
        <w:t xml:space="preserve">Policy/Budget Reference and Implications, </w:t>
      </w:r>
      <w:r w:rsidR="00BF34FA">
        <w:rPr>
          <w:b/>
        </w:rPr>
        <w:t>Financial, Legal, Equal Opportunities, Staffing, Environmental, Customer Services Centre, Communications &amp; Website, Risk Management</w:t>
      </w:r>
      <w:r>
        <w:rPr>
          <w:b/>
        </w:rPr>
        <w:t xml:space="preserve">, </w:t>
      </w:r>
      <w:r w:rsidR="00BF34FA">
        <w:rPr>
          <w:b/>
        </w:rPr>
        <w:t>Health &amp; Safety Implications</w:t>
      </w:r>
      <w:r>
        <w:rPr>
          <w:b/>
        </w:rPr>
        <w:t>, Staffing, Community Safety, Public Health</w:t>
      </w:r>
    </w:p>
    <w:p w:rsidR="00BF34FA" w:rsidRDefault="00BF34FA">
      <w:pPr>
        <w:keepNext/>
        <w:ind w:left="1267" w:hanging="1267"/>
      </w:pPr>
    </w:p>
    <w:p w:rsidR="00BF34FA" w:rsidRDefault="00394BAA">
      <w:pPr>
        <w:ind w:left="1267" w:hanging="1267"/>
      </w:pPr>
      <w:r>
        <w:t>4</w:t>
      </w:r>
      <w:r w:rsidR="0049546E">
        <w:t>.1</w:t>
      </w:r>
      <w:r w:rsidR="00BF34FA">
        <w:fldChar w:fldCharType="begin"/>
      </w:r>
      <w:r w:rsidR="00BF34FA">
        <w:instrText xml:space="preserve">  </w:instrText>
      </w:r>
      <w:r w:rsidR="00BF34FA">
        <w:fldChar w:fldCharType="end"/>
      </w:r>
      <w:r w:rsidR="00BF34FA">
        <w:tab/>
        <w:t>None specific.</w:t>
      </w:r>
    </w:p>
    <w:p w:rsidR="00BF34FA" w:rsidRDefault="00394BAA">
      <w:pPr>
        <w:pStyle w:val="BodyTextIndent"/>
      </w:pPr>
      <w:r>
        <w:br/>
      </w:r>
    </w:p>
    <w:p w:rsidR="00BF34FA" w:rsidRDefault="00394BAA">
      <w:pPr>
        <w:keepNext/>
        <w:ind w:left="1267" w:hanging="1267"/>
      </w:pPr>
      <w:r>
        <w:t>5</w:t>
      </w:r>
      <w:r w:rsidR="00BF34FA">
        <w:t>.</w:t>
      </w:r>
      <w:r w:rsidR="00BF34FA">
        <w:fldChar w:fldCharType="begin"/>
      </w:r>
      <w:r w:rsidR="00BF34FA">
        <w:instrText xml:space="preserve">  </w:instrText>
      </w:r>
      <w:r w:rsidR="00BF34FA">
        <w:fldChar w:fldCharType="end"/>
      </w:r>
      <w:r w:rsidR="00BF34FA">
        <w:tab/>
      </w:r>
      <w:r w:rsidR="00BF34FA">
        <w:rPr>
          <w:b/>
        </w:rPr>
        <w:t>Recommendation</w:t>
      </w:r>
    </w:p>
    <w:p w:rsidR="00BF34FA" w:rsidRDefault="00BF34FA">
      <w:pPr>
        <w:keepNext/>
        <w:ind w:left="1267" w:hanging="1267"/>
      </w:pPr>
    </w:p>
    <w:p w:rsidR="00794ADE" w:rsidRDefault="00394BAA" w:rsidP="00394BAA">
      <w:pPr>
        <w:ind w:left="1260" w:hanging="1260"/>
      </w:pPr>
      <w:r>
        <w:t>5</w:t>
      </w:r>
      <w:r w:rsidR="00BF34FA">
        <w:t>.1</w:t>
      </w:r>
      <w:r w:rsidR="00BF34FA">
        <w:tab/>
      </w:r>
      <w:r w:rsidR="00FE17F4">
        <w:t>That the Board note the data highlighted within the report.</w:t>
      </w:r>
    </w:p>
    <w:p w:rsidR="00BF34FA" w:rsidRDefault="00794ADE">
      <w:r>
        <w:t xml:space="preserve"> </w:t>
      </w:r>
      <w:r w:rsidR="00BF34FA">
        <w:t xml:space="preserve"> </w:t>
      </w:r>
    </w:p>
    <w:p w:rsidR="00BF34FA" w:rsidRDefault="00BF34FA"/>
    <w:p w:rsidR="00BF34FA" w:rsidRDefault="00BF34FA">
      <w:pPr>
        <w:rPr>
          <w:b/>
          <w:i/>
          <w:color w:val="008000"/>
        </w:rPr>
      </w:pPr>
      <w:r>
        <w:tab/>
        <w:t>Report prepared by:</w:t>
      </w:r>
      <w:r>
        <w:tab/>
      </w:r>
      <w:r w:rsidR="001E4C74">
        <w:t>Karl Stonebank</w:t>
      </w:r>
      <w:r w:rsidR="00794ADE">
        <w:t>, Partnerships</w:t>
      </w:r>
      <w:r w:rsidR="001E4C74">
        <w:t xml:space="preserve"> Officer</w:t>
      </w:r>
      <w:r>
        <w:fldChar w:fldCharType="begin"/>
      </w:r>
      <w:r>
        <w:instrText xml:space="preserve">  </w:instrText>
      </w:r>
      <w:r>
        <w:fldChar w:fldCharType="end"/>
      </w:r>
    </w:p>
    <w:p w:rsidR="001E4C74" w:rsidRPr="00581C26" w:rsidRDefault="001E4C74" w:rsidP="000431C7">
      <w:pPr>
        <w:keepNext/>
        <w:keepLines/>
        <w:ind w:left="1267" w:hanging="1267"/>
        <w:outlineLvl w:val="0"/>
        <w:rPr>
          <w:sz w:val="20"/>
        </w:rPr>
      </w:pPr>
    </w:p>
    <w:p w:rsidR="001E4C74" w:rsidRPr="00581C26" w:rsidRDefault="001E4C74" w:rsidP="000431C7">
      <w:pPr>
        <w:keepNext/>
        <w:keepLines/>
        <w:ind w:left="1267" w:hanging="1267"/>
        <w:outlineLvl w:val="0"/>
        <w:rPr>
          <w:sz w:val="20"/>
        </w:rPr>
      </w:pPr>
    </w:p>
    <w:p w:rsidR="00BF34FA" w:rsidRPr="00581C26" w:rsidRDefault="00BF34FA" w:rsidP="00581C26">
      <w:pPr>
        <w:keepNext/>
        <w:keepLines/>
        <w:ind w:left="1267" w:hanging="1267"/>
        <w:jc w:val="left"/>
        <w:outlineLvl w:val="0"/>
        <w:rPr>
          <w:b/>
          <w:sz w:val="20"/>
        </w:rPr>
      </w:pPr>
      <w:r>
        <w:tab/>
      </w:r>
      <w:r>
        <w:rPr>
          <w:b/>
        </w:rPr>
        <w:t>Data Quality</w:t>
      </w:r>
      <w:r w:rsidR="00581C26">
        <w:rPr>
          <w:b/>
        </w:rPr>
        <w:br/>
      </w:r>
    </w:p>
    <w:p w:rsidR="00BF34FA" w:rsidRDefault="00BF34FA" w:rsidP="000431C7">
      <w:pPr>
        <w:keepNext/>
        <w:keepLines/>
        <w:ind w:left="1267" w:hanging="1267"/>
      </w:pPr>
      <w:r>
        <w:rPr>
          <w:b/>
        </w:rPr>
        <w:tab/>
      </w:r>
      <w:r>
        <w:t>Data sources:</w:t>
      </w:r>
    </w:p>
    <w:p w:rsidR="00FE17F4" w:rsidRDefault="00FE17F4" w:rsidP="00FE17F4">
      <w:pPr>
        <w:keepNext/>
        <w:keepLines/>
        <w:numPr>
          <w:ilvl w:val="0"/>
          <w:numId w:val="14"/>
        </w:numPr>
        <w:tabs>
          <w:tab w:val="left" w:pos="1418"/>
        </w:tabs>
        <w:ind w:left="1276" w:hanging="16"/>
        <w:rPr>
          <w:color w:val="000000"/>
          <w:szCs w:val="22"/>
        </w:rPr>
      </w:pPr>
      <w:r w:rsidRPr="00FE17F4">
        <w:rPr>
          <w:color w:val="000000"/>
          <w:szCs w:val="22"/>
        </w:rPr>
        <w:t>Hertfordshire Districts Health Profile 2015</w:t>
      </w:r>
    </w:p>
    <w:p w:rsidR="00FE17F4" w:rsidRPr="00FE17F4" w:rsidRDefault="00FE17F4" w:rsidP="00FE17F4">
      <w:pPr>
        <w:keepNext/>
        <w:keepLines/>
        <w:numPr>
          <w:ilvl w:val="0"/>
          <w:numId w:val="14"/>
        </w:numPr>
        <w:tabs>
          <w:tab w:val="left" w:pos="1418"/>
        </w:tabs>
        <w:ind w:left="1276" w:hanging="16"/>
        <w:rPr>
          <w:color w:val="000000"/>
          <w:szCs w:val="22"/>
        </w:rPr>
      </w:pPr>
      <w:r w:rsidRPr="00FE17F4">
        <w:rPr>
          <w:color w:val="000000"/>
          <w:szCs w:val="22"/>
        </w:rPr>
        <w:t xml:space="preserve">Supporting the Health </w:t>
      </w:r>
      <w:r>
        <w:rPr>
          <w:color w:val="000000"/>
          <w:szCs w:val="22"/>
        </w:rPr>
        <w:t>&amp;</w:t>
      </w:r>
      <w:r w:rsidRPr="00FE17F4">
        <w:rPr>
          <w:color w:val="000000"/>
          <w:szCs w:val="22"/>
        </w:rPr>
        <w:t xml:space="preserve"> Wellbeing of Young People in Three Rivers 2014</w:t>
      </w:r>
    </w:p>
    <w:p w:rsidR="00FE17F4" w:rsidRDefault="00FE17F4">
      <w:pPr>
        <w:ind w:left="1253" w:hanging="1253"/>
        <w:rPr>
          <w:i/>
          <w:sz w:val="16"/>
          <w:szCs w:val="16"/>
        </w:rPr>
      </w:pPr>
    </w:p>
    <w:p w:rsidR="009F4665" w:rsidRPr="00581C26" w:rsidRDefault="009F4665">
      <w:pPr>
        <w:ind w:left="1253" w:hanging="1253"/>
        <w:rPr>
          <w:i/>
          <w:sz w:val="16"/>
          <w:szCs w:val="16"/>
        </w:rPr>
      </w:pPr>
    </w:p>
    <w:p w:rsidR="00BF34FA" w:rsidRDefault="00BF34FA">
      <w:pPr>
        <w:ind w:left="1253" w:hanging="1253"/>
      </w:pPr>
      <w:r>
        <w:rPr>
          <w:i/>
        </w:rPr>
        <w:tab/>
      </w:r>
      <w:r>
        <w:rPr>
          <w:i/>
        </w:rPr>
        <w:tab/>
      </w:r>
      <w:r>
        <w:t xml:space="preserve">Data checked by: </w:t>
      </w:r>
      <w:r w:rsidR="001E4C74">
        <w:t>Andy Stovold</w:t>
      </w:r>
      <w:r w:rsidR="00794ADE">
        <w:t xml:space="preserve">, </w:t>
      </w:r>
      <w:r w:rsidR="001E4C74">
        <w:t>Community Partnerships Manager</w:t>
      </w:r>
      <w:r>
        <w:fldChar w:fldCharType="begin"/>
      </w:r>
      <w:r>
        <w:instrText xml:space="preserve"> ASK   \* MERGEFORMAT </w:instrText>
      </w:r>
      <w:r>
        <w:fldChar w:fldCharType="end"/>
      </w:r>
    </w:p>
    <w:p w:rsidR="00BF34FA" w:rsidRPr="00581C26" w:rsidRDefault="00BF34FA">
      <w:pPr>
        <w:ind w:left="1253" w:hanging="1253"/>
        <w:rPr>
          <w:sz w:val="16"/>
          <w:szCs w:val="16"/>
        </w:rPr>
      </w:pPr>
    </w:p>
    <w:p w:rsidR="00BF34FA" w:rsidRDefault="00BF34FA" w:rsidP="00794ADE">
      <w:pPr>
        <w:ind w:left="1260" w:hanging="1260"/>
      </w:pPr>
      <w:r>
        <w:tab/>
        <w:t xml:space="preserve">Data rating: </w:t>
      </w:r>
    </w:p>
    <w:p w:rsidR="00581C26" w:rsidRDefault="00581C26" w:rsidP="00794ADE">
      <w:pPr>
        <w:ind w:left="1260" w:hanging="1260"/>
        <w:rPr>
          <w:b/>
          <w:i/>
          <w:color w:val="008000"/>
          <w:sz w:val="12"/>
          <w:szCs w:val="12"/>
        </w:rPr>
      </w:pPr>
    </w:p>
    <w:p w:rsidR="009F4665" w:rsidRPr="00581C26" w:rsidRDefault="009F4665" w:rsidP="00794ADE">
      <w:pPr>
        <w:ind w:left="1260" w:hanging="1260"/>
        <w:rPr>
          <w:b/>
          <w:i/>
          <w:color w:val="008000"/>
          <w:sz w:val="12"/>
          <w:szCs w:val="12"/>
        </w:rPr>
      </w:pPr>
    </w:p>
    <w:tbl>
      <w:tblPr>
        <w:tblW w:w="0" w:type="auto"/>
        <w:tblInd w:w="1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2"/>
        <w:gridCol w:w="1276"/>
        <w:gridCol w:w="492"/>
      </w:tblGrid>
      <w:tr w:rsidR="00BF34FA" w:rsidTr="00BF34FA">
        <w:trPr>
          <w:trHeight w:hRule="exact" w:val="346"/>
        </w:trPr>
        <w:tc>
          <w:tcPr>
            <w:tcW w:w="392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1</w:t>
            </w:r>
          </w:p>
        </w:tc>
        <w:tc>
          <w:tcPr>
            <w:tcW w:w="1276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Poor</w:t>
            </w:r>
          </w:p>
        </w:tc>
        <w:tc>
          <w:tcPr>
            <w:tcW w:w="492" w:type="dxa"/>
            <w:vAlign w:val="center"/>
          </w:tcPr>
          <w:p w:rsidR="00BF34FA" w:rsidRDefault="00BF34FA" w:rsidP="00BF34FA">
            <w:pPr>
              <w:keepNext/>
              <w:keepLines/>
              <w:jc w:val="center"/>
            </w:pPr>
          </w:p>
        </w:tc>
      </w:tr>
      <w:tr w:rsidR="00BF34FA" w:rsidTr="00BF34FA">
        <w:trPr>
          <w:trHeight w:hRule="exact" w:val="346"/>
        </w:trPr>
        <w:tc>
          <w:tcPr>
            <w:tcW w:w="392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2</w:t>
            </w:r>
          </w:p>
        </w:tc>
        <w:tc>
          <w:tcPr>
            <w:tcW w:w="1276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Sufficient</w:t>
            </w:r>
          </w:p>
        </w:tc>
        <w:tc>
          <w:tcPr>
            <w:tcW w:w="492" w:type="dxa"/>
            <w:vAlign w:val="center"/>
          </w:tcPr>
          <w:p w:rsidR="00BF34FA" w:rsidRDefault="00FE17F4" w:rsidP="00BF34FA">
            <w:pPr>
              <w:keepNext/>
              <w:keepLines/>
              <w:jc w:val="center"/>
            </w:pPr>
            <w:r>
              <w:rPr>
                <w:b/>
                <w:szCs w:val="22"/>
              </w:rPr>
              <w:sym w:font="Wingdings" w:char="F0FC"/>
            </w:r>
          </w:p>
        </w:tc>
      </w:tr>
      <w:tr w:rsidR="00BF34FA" w:rsidTr="00BF34FA">
        <w:trPr>
          <w:trHeight w:hRule="exact" w:val="346"/>
        </w:trPr>
        <w:tc>
          <w:tcPr>
            <w:tcW w:w="392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3</w:t>
            </w:r>
          </w:p>
        </w:tc>
        <w:tc>
          <w:tcPr>
            <w:tcW w:w="1276" w:type="dxa"/>
            <w:vAlign w:val="center"/>
          </w:tcPr>
          <w:p w:rsidR="00BF34FA" w:rsidRDefault="00BF34FA" w:rsidP="00BF34FA">
            <w:pPr>
              <w:keepNext/>
              <w:keepLines/>
            </w:pPr>
            <w:r>
              <w:t>High</w:t>
            </w:r>
          </w:p>
        </w:tc>
        <w:tc>
          <w:tcPr>
            <w:tcW w:w="492" w:type="dxa"/>
            <w:vAlign w:val="center"/>
          </w:tcPr>
          <w:p w:rsidR="00BF34FA" w:rsidRDefault="00BF34FA" w:rsidP="00BF34FA">
            <w:pPr>
              <w:keepNext/>
              <w:keepLines/>
              <w:jc w:val="center"/>
            </w:pPr>
          </w:p>
        </w:tc>
      </w:tr>
    </w:tbl>
    <w:p w:rsidR="00BF34FA" w:rsidRDefault="00BF34FA" w:rsidP="00581C26"/>
    <w:sectPr w:rsidR="00BF34FA" w:rsidSect="00A14B88">
      <w:footerReference w:type="default" r:id="rId9"/>
      <w:pgSz w:w="11909" w:h="16834" w:code="9"/>
      <w:pgMar w:top="720" w:right="1411" w:bottom="403" w:left="1411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305" w:rsidRDefault="00267305">
      <w:r>
        <w:separator/>
      </w:r>
    </w:p>
  </w:endnote>
  <w:endnote w:type="continuationSeparator" w:id="0">
    <w:p w:rsidR="00267305" w:rsidRDefault="00267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46E" w:rsidRDefault="0049546E">
    <w:pPr>
      <w:pStyle w:val="Footer"/>
      <w:tabs>
        <w:tab w:val="clear" w:pos="4153"/>
        <w:tab w:val="clear" w:pos="8306"/>
        <w:tab w:val="center" w:pos="4680"/>
        <w:tab w:val="right" w:pos="9090"/>
      </w:tabs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305" w:rsidRDefault="00267305">
      <w:r>
        <w:separator/>
      </w:r>
    </w:p>
  </w:footnote>
  <w:footnote w:type="continuationSeparator" w:id="0">
    <w:p w:rsidR="00267305" w:rsidRDefault="00267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23A93"/>
    <w:multiLevelType w:val="hybridMultilevel"/>
    <w:tmpl w:val="8ABA7632"/>
    <w:lvl w:ilvl="0" w:tplc="BA0A97B6">
      <w:start w:val="5"/>
      <w:numFmt w:val="bullet"/>
      <w:lvlText w:val="-"/>
      <w:lvlJc w:val="left"/>
      <w:pPr>
        <w:ind w:left="16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">
    <w:nsid w:val="086F4BFC"/>
    <w:multiLevelType w:val="hybridMultilevel"/>
    <w:tmpl w:val="695C47F0"/>
    <w:lvl w:ilvl="0" w:tplc="08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2">
    <w:nsid w:val="097D2DF4"/>
    <w:multiLevelType w:val="hybridMultilevel"/>
    <w:tmpl w:val="41BC44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D10A78"/>
    <w:multiLevelType w:val="hybridMultilevel"/>
    <w:tmpl w:val="A3D0F0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4223F7"/>
    <w:multiLevelType w:val="hybridMultilevel"/>
    <w:tmpl w:val="F19EE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E0427B"/>
    <w:multiLevelType w:val="hybridMultilevel"/>
    <w:tmpl w:val="95542F6C"/>
    <w:lvl w:ilvl="0" w:tplc="B5947316">
      <w:start w:val="5"/>
      <w:numFmt w:val="bullet"/>
      <w:lvlText w:val="-"/>
      <w:lvlJc w:val="left"/>
      <w:pPr>
        <w:ind w:left="16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>
    <w:nsid w:val="3D2A3A53"/>
    <w:multiLevelType w:val="hybridMultilevel"/>
    <w:tmpl w:val="F8462C1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DA65196"/>
    <w:multiLevelType w:val="hybridMultilevel"/>
    <w:tmpl w:val="598CBF8C"/>
    <w:lvl w:ilvl="0" w:tplc="39D29610">
      <w:start w:val="5"/>
      <w:numFmt w:val="bullet"/>
      <w:lvlText w:val="-"/>
      <w:lvlJc w:val="left"/>
      <w:pPr>
        <w:ind w:left="16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8">
    <w:nsid w:val="3E6F6D51"/>
    <w:multiLevelType w:val="hybridMultilevel"/>
    <w:tmpl w:val="350EC69C"/>
    <w:lvl w:ilvl="0" w:tplc="08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>
    <w:nsid w:val="4F38571C"/>
    <w:multiLevelType w:val="multilevel"/>
    <w:tmpl w:val="4100F22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5D2E6918"/>
    <w:multiLevelType w:val="hybridMultilevel"/>
    <w:tmpl w:val="12BE5E8E"/>
    <w:lvl w:ilvl="0" w:tplc="08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1">
    <w:nsid w:val="667B3896"/>
    <w:multiLevelType w:val="hybridMultilevel"/>
    <w:tmpl w:val="3C10C2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29F0005"/>
    <w:multiLevelType w:val="hybridMultilevel"/>
    <w:tmpl w:val="FA10BB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A642DE"/>
    <w:multiLevelType w:val="hybridMultilevel"/>
    <w:tmpl w:val="08C0173A"/>
    <w:lvl w:ilvl="0" w:tplc="08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>
    <w:nsid w:val="7C6806CB"/>
    <w:multiLevelType w:val="hybridMultilevel"/>
    <w:tmpl w:val="7B8C16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10"/>
  </w:num>
  <w:num w:numId="4">
    <w:abstractNumId w:val="8"/>
  </w:num>
  <w:num w:numId="5">
    <w:abstractNumId w:val="9"/>
  </w:num>
  <w:num w:numId="6">
    <w:abstractNumId w:val="2"/>
  </w:num>
  <w:num w:numId="7">
    <w:abstractNumId w:val="11"/>
  </w:num>
  <w:num w:numId="8">
    <w:abstractNumId w:val="12"/>
  </w:num>
  <w:num w:numId="9">
    <w:abstractNumId w:val="6"/>
  </w:num>
  <w:num w:numId="10">
    <w:abstractNumId w:val="4"/>
  </w:num>
  <w:num w:numId="11">
    <w:abstractNumId w:val="3"/>
  </w:num>
  <w:num w:numId="12">
    <w:abstractNumId w:val="7"/>
  </w:num>
  <w:num w:numId="13">
    <w:abstractNumId w:val="5"/>
  </w:num>
  <w:num w:numId="14">
    <w:abstractNumId w:val="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19B"/>
    <w:rsid w:val="00010BC7"/>
    <w:rsid w:val="000431C7"/>
    <w:rsid w:val="000A4DBD"/>
    <w:rsid w:val="000B2E2F"/>
    <w:rsid w:val="000B589C"/>
    <w:rsid w:val="000D1B8E"/>
    <w:rsid w:val="000D715A"/>
    <w:rsid w:val="001072EC"/>
    <w:rsid w:val="001977FB"/>
    <w:rsid w:val="001A713C"/>
    <w:rsid w:val="001D04A3"/>
    <w:rsid w:val="001D5FB1"/>
    <w:rsid w:val="001E10FE"/>
    <w:rsid w:val="001E4C74"/>
    <w:rsid w:val="001F4D1C"/>
    <w:rsid w:val="001F59B8"/>
    <w:rsid w:val="002059D1"/>
    <w:rsid w:val="002253F0"/>
    <w:rsid w:val="00227303"/>
    <w:rsid w:val="00251D39"/>
    <w:rsid w:val="00267305"/>
    <w:rsid w:val="002765A4"/>
    <w:rsid w:val="002E49E4"/>
    <w:rsid w:val="003672FA"/>
    <w:rsid w:val="00387997"/>
    <w:rsid w:val="003913CC"/>
    <w:rsid w:val="00394BAA"/>
    <w:rsid w:val="003C6509"/>
    <w:rsid w:val="003D5820"/>
    <w:rsid w:val="003F6869"/>
    <w:rsid w:val="00410CEF"/>
    <w:rsid w:val="00413A73"/>
    <w:rsid w:val="004768E2"/>
    <w:rsid w:val="00480EC6"/>
    <w:rsid w:val="00490883"/>
    <w:rsid w:val="0049419B"/>
    <w:rsid w:val="0049546E"/>
    <w:rsid w:val="004A73CB"/>
    <w:rsid w:val="00510F71"/>
    <w:rsid w:val="00512701"/>
    <w:rsid w:val="005445FF"/>
    <w:rsid w:val="00571B48"/>
    <w:rsid w:val="00581C26"/>
    <w:rsid w:val="00583404"/>
    <w:rsid w:val="005B4547"/>
    <w:rsid w:val="005E5CA5"/>
    <w:rsid w:val="005E6739"/>
    <w:rsid w:val="005F3A56"/>
    <w:rsid w:val="005F78E0"/>
    <w:rsid w:val="006040A9"/>
    <w:rsid w:val="00617DE2"/>
    <w:rsid w:val="00653D8D"/>
    <w:rsid w:val="00661DB5"/>
    <w:rsid w:val="00725BA1"/>
    <w:rsid w:val="007442BC"/>
    <w:rsid w:val="00756347"/>
    <w:rsid w:val="007942BA"/>
    <w:rsid w:val="00794ADE"/>
    <w:rsid w:val="007B7DC1"/>
    <w:rsid w:val="0081610F"/>
    <w:rsid w:val="0083173F"/>
    <w:rsid w:val="008372C3"/>
    <w:rsid w:val="00874DCD"/>
    <w:rsid w:val="008B4DA9"/>
    <w:rsid w:val="008D2093"/>
    <w:rsid w:val="00902EBC"/>
    <w:rsid w:val="00915893"/>
    <w:rsid w:val="00916664"/>
    <w:rsid w:val="009270ED"/>
    <w:rsid w:val="00951CF7"/>
    <w:rsid w:val="00956B1B"/>
    <w:rsid w:val="00957F4D"/>
    <w:rsid w:val="009608DE"/>
    <w:rsid w:val="009A6284"/>
    <w:rsid w:val="009F4665"/>
    <w:rsid w:val="00A14B88"/>
    <w:rsid w:val="00AB69E0"/>
    <w:rsid w:val="00B30AD6"/>
    <w:rsid w:val="00B5043F"/>
    <w:rsid w:val="00B84728"/>
    <w:rsid w:val="00B86B77"/>
    <w:rsid w:val="00B93FC1"/>
    <w:rsid w:val="00BA5666"/>
    <w:rsid w:val="00BA66D8"/>
    <w:rsid w:val="00BB39B1"/>
    <w:rsid w:val="00BD1EA2"/>
    <w:rsid w:val="00BD4A5D"/>
    <w:rsid w:val="00BE35A4"/>
    <w:rsid w:val="00BF34FA"/>
    <w:rsid w:val="00BF76C9"/>
    <w:rsid w:val="00C359F2"/>
    <w:rsid w:val="00C70C88"/>
    <w:rsid w:val="00C84446"/>
    <w:rsid w:val="00CB4880"/>
    <w:rsid w:val="00CC7D05"/>
    <w:rsid w:val="00D16937"/>
    <w:rsid w:val="00D7229A"/>
    <w:rsid w:val="00D956C8"/>
    <w:rsid w:val="00DB28EC"/>
    <w:rsid w:val="00DE754C"/>
    <w:rsid w:val="00E06557"/>
    <w:rsid w:val="00E06D8B"/>
    <w:rsid w:val="00E06FDE"/>
    <w:rsid w:val="00E15247"/>
    <w:rsid w:val="00E26377"/>
    <w:rsid w:val="00E54AF8"/>
    <w:rsid w:val="00E6258F"/>
    <w:rsid w:val="00E701FC"/>
    <w:rsid w:val="00E7205B"/>
    <w:rsid w:val="00EA6863"/>
    <w:rsid w:val="00EC5556"/>
    <w:rsid w:val="00EF3BBC"/>
    <w:rsid w:val="00EF7564"/>
    <w:rsid w:val="00F07D86"/>
    <w:rsid w:val="00F22024"/>
    <w:rsid w:val="00F91608"/>
    <w:rsid w:val="00FA0C1C"/>
    <w:rsid w:val="00FA20A6"/>
    <w:rsid w:val="00FC3D90"/>
    <w:rsid w:val="00FE1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1260"/>
        <w:tab w:val="left" w:pos="1980"/>
        <w:tab w:val="left" w:pos="2700"/>
        <w:tab w:val="left" w:pos="3420"/>
      </w:tabs>
      <w:jc w:val="both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1"/>
    </w:pPr>
  </w:style>
  <w:style w:type="paragraph" w:styleId="Heading3">
    <w:name w:val="heading 3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2"/>
    </w:pPr>
  </w:style>
  <w:style w:type="paragraph" w:styleId="Heading4">
    <w:name w:val="heading 4"/>
    <w:basedOn w:val="Normal"/>
    <w:next w:val="Normal"/>
    <w:qFormat/>
    <w:pPr>
      <w:keepNext/>
      <w:ind w:left="1276" w:hanging="1276"/>
      <w:outlineLvl w:val="3"/>
    </w:pPr>
    <w:rPr>
      <w:i/>
      <w:color w:val="FF0000"/>
    </w:rPr>
  </w:style>
  <w:style w:type="paragraph" w:styleId="Heading5">
    <w:name w:val="heading 5"/>
    <w:basedOn w:val="Normal"/>
    <w:next w:val="Normal"/>
    <w:qFormat/>
    <w:pPr>
      <w:keepNext/>
      <w:tabs>
        <w:tab w:val="clear" w:pos="1260"/>
        <w:tab w:val="clear" w:pos="1980"/>
        <w:tab w:val="clear" w:pos="2700"/>
        <w:tab w:val="clear" w:pos="3420"/>
      </w:tabs>
      <w:jc w:val="center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lear" w:pos="1260"/>
        <w:tab w:val="clear" w:pos="1980"/>
        <w:tab w:val="clear" w:pos="2700"/>
        <w:tab w:val="clear" w:pos="3420"/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rPr>
      <w:rFonts w:ascii="Arial" w:hAnsi="Arial"/>
      <w:sz w:val="22"/>
    </w:rPr>
  </w:style>
  <w:style w:type="paragraph" w:styleId="BodyTextIndent">
    <w:name w:val="Body Text Indent"/>
    <w:basedOn w:val="Normal"/>
    <w:pPr>
      <w:ind w:left="1276" w:hanging="1276"/>
    </w:pPr>
  </w:style>
  <w:style w:type="paragraph" w:styleId="BodyTextIndent2">
    <w:name w:val="Body Text Indent 2"/>
    <w:basedOn w:val="Normal"/>
    <w:pPr>
      <w:ind w:left="2707" w:hanging="2707"/>
    </w:pPr>
  </w:style>
  <w:style w:type="paragraph" w:styleId="BodyTextIndent3">
    <w:name w:val="Body Text Indent 3"/>
    <w:basedOn w:val="Normal"/>
    <w:pPr>
      <w:ind w:left="1276" w:hanging="1276"/>
    </w:pPr>
    <w:rPr>
      <w:i/>
      <w:color w:val="FF000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4A73CB"/>
    <w:rPr>
      <w:color w:val="0000FF"/>
      <w:u w:val="single"/>
    </w:rPr>
  </w:style>
  <w:style w:type="character" w:styleId="FollowedHyperlink">
    <w:name w:val="FollowedHyperlink"/>
    <w:rsid w:val="004A73CB"/>
    <w:rPr>
      <w:color w:val="800080"/>
      <w:u w:val="single"/>
    </w:rPr>
  </w:style>
  <w:style w:type="character" w:customStyle="1" w:styleId="apple-converted-space">
    <w:name w:val="apple-converted-space"/>
    <w:rsid w:val="008D2093"/>
  </w:style>
  <w:style w:type="character" w:styleId="Strong">
    <w:name w:val="Strong"/>
    <w:uiPriority w:val="22"/>
    <w:qFormat/>
    <w:rsid w:val="008D2093"/>
    <w:rPr>
      <w:b/>
      <w:bCs/>
    </w:rPr>
  </w:style>
  <w:style w:type="paragraph" w:styleId="ListParagraph">
    <w:name w:val="List Paragraph"/>
    <w:basedOn w:val="Normal"/>
    <w:uiPriority w:val="34"/>
    <w:qFormat/>
    <w:rsid w:val="005127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tabs>
        <w:tab w:val="left" w:pos="1260"/>
        <w:tab w:val="left" w:pos="1980"/>
        <w:tab w:val="left" w:pos="2700"/>
        <w:tab w:val="left" w:pos="3420"/>
      </w:tabs>
      <w:jc w:val="both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1"/>
    </w:pPr>
  </w:style>
  <w:style w:type="paragraph" w:styleId="Heading3">
    <w:name w:val="heading 3"/>
    <w:basedOn w:val="Normal"/>
    <w:next w:val="Normal"/>
    <w:qFormat/>
    <w:pPr>
      <w:tabs>
        <w:tab w:val="clear" w:pos="1260"/>
        <w:tab w:val="clear" w:pos="1980"/>
        <w:tab w:val="clear" w:pos="2700"/>
        <w:tab w:val="left" w:pos="1267"/>
        <w:tab w:val="left" w:pos="1987"/>
        <w:tab w:val="left" w:pos="2707"/>
        <w:tab w:val="left" w:pos="3672"/>
      </w:tabs>
      <w:outlineLvl w:val="2"/>
    </w:pPr>
  </w:style>
  <w:style w:type="paragraph" w:styleId="Heading4">
    <w:name w:val="heading 4"/>
    <w:basedOn w:val="Normal"/>
    <w:next w:val="Normal"/>
    <w:qFormat/>
    <w:pPr>
      <w:keepNext/>
      <w:ind w:left="1276" w:hanging="1276"/>
      <w:outlineLvl w:val="3"/>
    </w:pPr>
    <w:rPr>
      <w:i/>
      <w:color w:val="FF0000"/>
    </w:rPr>
  </w:style>
  <w:style w:type="paragraph" w:styleId="Heading5">
    <w:name w:val="heading 5"/>
    <w:basedOn w:val="Normal"/>
    <w:next w:val="Normal"/>
    <w:qFormat/>
    <w:pPr>
      <w:keepNext/>
      <w:tabs>
        <w:tab w:val="clear" w:pos="1260"/>
        <w:tab w:val="clear" w:pos="1980"/>
        <w:tab w:val="clear" w:pos="2700"/>
        <w:tab w:val="clear" w:pos="3420"/>
      </w:tabs>
      <w:jc w:val="center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lear" w:pos="1260"/>
        <w:tab w:val="clear" w:pos="1980"/>
        <w:tab w:val="clear" w:pos="2700"/>
        <w:tab w:val="clear" w:pos="3420"/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rPr>
      <w:rFonts w:ascii="Arial" w:hAnsi="Arial"/>
      <w:sz w:val="22"/>
    </w:rPr>
  </w:style>
  <w:style w:type="paragraph" w:styleId="BodyTextIndent">
    <w:name w:val="Body Text Indent"/>
    <w:basedOn w:val="Normal"/>
    <w:pPr>
      <w:ind w:left="1276" w:hanging="1276"/>
    </w:pPr>
  </w:style>
  <w:style w:type="paragraph" w:styleId="BodyTextIndent2">
    <w:name w:val="Body Text Indent 2"/>
    <w:basedOn w:val="Normal"/>
    <w:pPr>
      <w:ind w:left="2707" w:hanging="2707"/>
    </w:pPr>
  </w:style>
  <w:style w:type="paragraph" w:styleId="BodyTextIndent3">
    <w:name w:val="Body Text Indent 3"/>
    <w:basedOn w:val="Normal"/>
    <w:pPr>
      <w:ind w:left="1276" w:hanging="1276"/>
    </w:pPr>
    <w:rPr>
      <w:i/>
      <w:color w:val="FF000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4A73CB"/>
    <w:rPr>
      <w:color w:val="0000FF"/>
      <w:u w:val="single"/>
    </w:rPr>
  </w:style>
  <w:style w:type="character" w:styleId="FollowedHyperlink">
    <w:name w:val="FollowedHyperlink"/>
    <w:rsid w:val="004A73CB"/>
    <w:rPr>
      <w:color w:val="800080"/>
      <w:u w:val="single"/>
    </w:rPr>
  </w:style>
  <w:style w:type="character" w:customStyle="1" w:styleId="apple-converted-space">
    <w:name w:val="apple-converted-space"/>
    <w:rsid w:val="008D2093"/>
  </w:style>
  <w:style w:type="character" w:styleId="Strong">
    <w:name w:val="Strong"/>
    <w:uiPriority w:val="22"/>
    <w:qFormat/>
    <w:rsid w:val="008D2093"/>
    <w:rPr>
      <w:b/>
      <w:bCs/>
    </w:rPr>
  </w:style>
  <w:style w:type="paragraph" w:styleId="ListParagraph">
    <w:name w:val="List Paragraph"/>
    <w:basedOn w:val="Normal"/>
    <w:uiPriority w:val="34"/>
    <w:qFormat/>
    <w:rsid w:val="005127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9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4186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43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3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1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293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568075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296704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dotted" w:sz="6" w:space="2" w:color="999999"/>
                                <w:right w:val="none" w:sz="0" w:space="0" w:color="auto"/>
                              </w:divBdr>
                              <w:divsChild>
                                <w:div w:id="228661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ingp\Local%20Settings\Temporary%20Internet%20Files\OLK9\TRDC%20Report%20Template%2015%2008%201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E0E8B-7D9E-4022-9C5A-541191EE1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TRDC Report Template 15 08 12</Template>
  <TotalTime>0</TotalTime>
  <Pages>2</Pages>
  <Words>639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TRDC Report Template (2011 03 31))</vt:lpstr>
    </vt:vector>
  </TitlesOfParts>
  <Company>Pre-installed Company</Company>
  <LinksUpToDate>false</LinksUpToDate>
  <CharactersWithSpaces>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TRDC Report Template (2011 03 31))</dc:title>
  <dc:creator>Phill King</dc:creator>
  <cp:lastModifiedBy>Helen Wailling</cp:lastModifiedBy>
  <cp:revision>4</cp:revision>
  <cp:lastPrinted>2016-05-25T13:42:00Z</cp:lastPrinted>
  <dcterms:created xsi:type="dcterms:W3CDTF">2016-05-31T09:32:00Z</dcterms:created>
  <dcterms:modified xsi:type="dcterms:W3CDTF">2016-05-31T09:32:00Z</dcterms:modified>
</cp:coreProperties>
</file>